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2705D817" w:rsidR="00B767F3" w:rsidRPr="00AE746B" w:rsidRDefault="00343E90" w:rsidP="00343E90">
      <w:pPr>
        <w:jc w:val="center"/>
        <w:textAlignment w:val="baseline"/>
        <w:rPr>
          <w:sz w:val="18"/>
          <w:szCs w:val="18"/>
        </w:rPr>
      </w:pPr>
      <w:r w:rsidRPr="00AE746B">
        <w:t>(Projektas)</w:t>
      </w:r>
    </w:p>
    <w:p w14:paraId="790E13C1" w14:textId="77777777" w:rsidR="00B767F3" w:rsidRPr="00AE746B"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Pr="00AE746B" w:rsidRDefault="00DD7479">
      <w:pPr>
        <w:widowControl w:val="0"/>
        <w:pBdr>
          <w:top w:val="nil"/>
          <w:left w:val="nil"/>
          <w:bottom w:val="nil"/>
          <w:right w:val="nil"/>
          <w:between w:val="nil"/>
        </w:pBdr>
        <w:tabs>
          <w:tab w:val="left" w:pos="567"/>
          <w:tab w:val="left" w:pos="851"/>
        </w:tabs>
        <w:jc w:val="center"/>
        <w:rPr>
          <w:b/>
          <w:caps/>
          <w:szCs w:val="24"/>
        </w:rPr>
      </w:pPr>
      <w:r w:rsidRPr="00AE746B">
        <w:rPr>
          <w:b/>
          <w:caps/>
          <w:szCs w:val="24"/>
        </w:rPr>
        <w:t xml:space="preserve">Prekių pirkimo-pardavimo sutarties </w:t>
      </w:r>
      <w:r w:rsidRPr="00AE746B">
        <w:rPr>
          <w:b/>
          <w:bCs/>
          <w:caps/>
          <w:szCs w:val="24"/>
        </w:rPr>
        <w:t>Specialiosios</w:t>
      </w:r>
      <w:r w:rsidRPr="00AE746B">
        <w:rPr>
          <w:b/>
          <w:caps/>
          <w:szCs w:val="24"/>
        </w:rPr>
        <w:t xml:space="preserve"> sąlygos</w:t>
      </w:r>
    </w:p>
    <w:p w14:paraId="0B9F2BB7" w14:textId="77777777" w:rsidR="00B767F3" w:rsidRPr="00AE746B"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Pr="00AE746B"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AE746B" w14:paraId="079717A4" w14:textId="77777777">
        <w:tc>
          <w:tcPr>
            <w:tcW w:w="2448" w:type="dxa"/>
          </w:tcPr>
          <w:p w14:paraId="24BA92D1" w14:textId="77777777" w:rsidR="00B767F3" w:rsidRPr="00AE746B" w:rsidRDefault="00DD7479">
            <w:pPr>
              <w:jc w:val="both"/>
              <w:rPr>
                <w:b/>
                <w:bCs/>
                <w:kern w:val="2"/>
                <w:szCs w:val="24"/>
              </w:rPr>
            </w:pPr>
            <w:r w:rsidRPr="00AE746B">
              <w:rPr>
                <w:b/>
                <w:bCs/>
                <w:kern w:val="2"/>
                <w:szCs w:val="24"/>
              </w:rPr>
              <w:t>Sutarties pavadinimas</w:t>
            </w:r>
          </w:p>
        </w:tc>
        <w:tc>
          <w:tcPr>
            <w:tcW w:w="7110" w:type="dxa"/>
            <w:gridSpan w:val="3"/>
          </w:tcPr>
          <w:p w14:paraId="249F1FE3" w14:textId="2EFC2BC5" w:rsidR="00B767F3" w:rsidRPr="00AE746B" w:rsidRDefault="00FC3AE4">
            <w:pPr>
              <w:jc w:val="both"/>
              <w:rPr>
                <w:kern w:val="2"/>
                <w:szCs w:val="24"/>
              </w:rPr>
            </w:pPr>
            <w:r w:rsidRPr="00AE746B">
              <w:rPr>
                <w:kern w:val="2"/>
                <w:szCs w:val="24"/>
              </w:rPr>
              <w:t>Didesnio našumo nešiojamųjų kompiuterių viešojo pirkimo-pardavimo sutartis</w:t>
            </w:r>
          </w:p>
        </w:tc>
      </w:tr>
      <w:tr w:rsidR="00B767F3" w:rsidRPr="00AE746B" w14:paraId="56375B6F" w14:textId="77777777">
        <w:tc>
          <w:tcPr>
            <w:tcW w:w="2448" w:type="dxa"/>
          </w:tcPr>
          <w:p w14:paraId="4A72AFB1" w14:textId="77777777" w:rsidR="00B767F3" w:rsidRPr="00AE746B" w:rsidRDefault="00DD7479">
            <w:pPr>
              <w:jc w:val="both"/>
              <w:rPr>
                <w:b/>
                <w:bCs/>
                <w:kern w:val="2"/>
                <w:szCs w:val="24"/>
              </w:rPr>
            </w:pPr>
            <w:r w:rsidRPr="00AE746B">
              <w:rPr>
                <w:b/>
                <w:bCs/>
                <w:kern w:val="2"/>
                <w:szCs w:val="24"/>
              </w:rPr>
              <w:t>Sutarties data</w:t>
            </w:r>
          </w:p>
        </w:tc>
        <w:tc>
          <w:tcPr>
            <w:tcW w:w="2177" w:type="dxa"/>
          </w:tcPr>
          <w:p w14:paraId="2CCAED39" w14:textId="77777777" w:rsidR="00B767F3" w:rsidRPr="00AE746B" w:rsidRDefault="00B767F3">
            <w:pPr>
              <w:jc w:val="both"/>
              <w:rPr>
                <w:kern w:val="2"/>
                <w:szCs w:val="24"/>
              </w:rPr>
            </w:pPr>
          </w:p>
        </w:tc>
        <w:tc>
          <w:tcPr>
            <w:tcW w:w="2362" w:type="dxa"/>
          </w:tcPr>
          <w:p w14:paraId="7FFB67F7" w14:textId="77777777" w:rsidR="00B767F3" w:rsidRPr="00AE746B" w:rsidRDefault="00DD7479">
            <w:pPr>
              <w:jc w:val="both"/>
              <w:rPr>
                <w:b/>
                <w:bCs/>
                <w:kern w:val="2"/>
                <w:szCs w:val="24"/>
              </w:rPr>
            </w:pPr>
            <w:r w:rsidRPr="00AE746B">
              <w:rPr>
                <w:b/>
                <w:bCs/>
                <w:kern w:val="2"/>
                <w:szCs w:val="24"/>
              </w:rPr>
              <w:t>Sutarties numeris</w:t>
            </w:r>
          </w:p>
        </w:tc>
        <w:tc>
          <w:tcPr>
            <w:tcW w:w="2571" w:type="dxa"/>
          </w:tcPr>
          <w:p w14:paraId="6AD05AC6" w14:textId="77777777" w:rsidR="00B767F3" w:rsidRPr="00AE746B" w:rsidRDefault="00B767F3">
            <w:pPr>
              <w:jc w:val="both"/>
              <w:rPr>
                <w:kern w:val="2"/>
                <w:szCs w:val="24"/>
              </w:rPr>
            </w:pPr>
          </w:p>
        </w:tc>
      </w:tr>
    </w:tbl>
    <w:p w14:paraId="24BB94C2" w14:textId="77777777" w:rsidR="00B767F3" w:rsidRPr="00AE746B"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AE746B" w14:paraId="6C5DC4DA" w14:textId="77777777">
        <w:tc>
          <w:tcPr>
            <w:tcW w:w="9558" w:type="dxa"/>
            <w:gridSpan w:val="3"/>
          </w:tcPr>
          <w:p w14:paraId="4B468B60" w14:textId="77777777" w:rsidR="00B767F3" w:rsidRPr="00AE746B" w:rsidRDefault="00DD7479">
            <w:pPr>
              <w:jc w:val="center"/>
              <w:rPr>
                <w:b/>
                <w:bCs/>
                <w:kern w:val="2"/>
                <w:szCs w:val="24"/>
              </w:rPr>
            </w:pPr>
            <w:r w:rsidRPr="00AE746B">
              <w:rPr>
                <w:b/>
                <w:bCs/>
                <w:kern w:val="2"/>
                <w:szCs w:val="24"/>
              </w:rPr>
              <w:t>1. SUTARTIES ŠALYS</w:t>
            </w:r>
          </w:p>
        </w:tc>
      </w:tr>
      <w:tr w:rsidR="00753D97" w:rsidRPr="00AE746B" w14:paraId="3344BE00" w14:textId="77777777">
        <w:tc>
          <w:tcPr>
            <w:tcW w:w="2808" w:type="dxa"/>
            <w:vMerge w:val="restart"/>
          </w:tcPr>
          <w:p w14:paraId="6455DD5F" w14:textId="77777777" w:rsidR="00753D97" w:rsidRPr="00AE746B" w:rsidRDefault="00753D97" w:rsidP="00753D97">
            <w:pPr>
              <w:jc w:val="center"/>
              <w:rPr>
                <w:b/>
                <w:bCs/>
                <w:kern w:val="2"/>
                <w:szCs w:val="24"/>
              </w:rPr>
            </w:pPr>
          </w:p>
          <w:p w14:paraId="4D1A8138" w14:textId="77777777" w:rsidR="00753D97" w:rsidRPr="00AE746B" w:rsidRDefault="00753D97" w:rsidP="00753D97">
            <w:pPr>
              <w:jc w:val="center"/>
              <w:rPr>
                <w:b/>
                <w:bCs/>
                <w:kern w:val="2"/>
                <w:szCs w:val="24"/>
              </w:rPr>
            </w:pPr>
          </w:p>
          <w:p w14:paraId="0CDC16EA" w14:textId="77777777" w:rsidR="00753D97" w:rsidRPr="00AE746B" w:rsidRDefault="00753D97" w:rsidP="00753D97">
            <w:pPr>
              <w:jc w:val="center"/>
              <w:rPr>
                <w:b/>
                <w:bCs/>
                <w:kern w:val="2"/>
                <w:szCs w:val="24"/>
              </w:rPr>
            </w:pPr>
          </w:p>
          <w:p w14:paraId="7267D31D" w14:textId="77777777" w:rsidR="00753D97" w:rsidRPr="00AE746B" w:rsidRDefault="00753D97" w:rsidP="00753D97">
            <w:pPr>
              <w:rPr>
                <w:b/>
                <w:bCs/>
                <w:kern w:val="2"/>
                <w:szCs w:val="24"/>
              </w:rPr>
            </w:pPr>
          </w:p>
          <w:p w14:paraId="141B0403" w14:textId="77777777" w:rsidR="00753D97" w:rsidRPr="00AE746B" w:rsidRDefault="00753D97" w:rsidP="00753D97">
            <w:pPr>
              <w:rPr>
                <w:b/>
                <w:bCs/>
                <w:kern w:val="2"/>
                <w:szCs w:val="24"/>
              </w:rPr>
            </w:pPr>
            <w:r w:rsidRPr="00AE746B">
              <w:rPr>
                <w:b/>
                <w:bCs/>
                <w:kern w:val="2"/>
                <w:szCs w:val="24"/>
              </w:rPr>
              <w:t>1.1. Pirkėjas</w:t>
            </w:r>
          </w:p>
        </w:tc>
        <w:tc>
          <w:tcPr>
            <w:tcW w:w="3240" w:type="dxa"/>
          </w:tcPr>
          <w:p w14:paraId="6B759FF5" w14:textId="77777777" w:rsidR="00753D97" w:rsidRPr="00AE746B" w:rsidRDefault="00753D97" w:rsidP="00753D97">
            <w:pPr>
              <w:rPr>
                <w:kern w:val="2"/>
                <w:szCs w:val="24"/>
              </w:rPr>
            </w:pPr>
            <w:r w:rsidRPr="00AE746B">
              <w:rPr>
                <w:kern w:val="2"/>
                <w:szCs w:val="24"/>
              </w:rPr>
              <w:t>1.1.1. Pavadinimas</w:t>
            </w:r>
          </w:p>
        </w:tc>
        <w:tc>
          <w:tcPr>
            <w:tcW w:w="3510" w:type="dxa"/>
          </w:tcPr>
          <w:p w14:paraId="1A86750A" w14:textId="2EA148DF" w:rsidR="00753D97" w:rsidRPr="00AE746B" w:rsidRDefault="00753D97" w:rsidP="00753D97">
            <w:pPr>
              <w:jc w:val="center"/>
              <w:rPr>
                <w:kern w:val="2"/>
                <w:szCs w:val="24"/>
              </w:rPr>
            </w:pPr>
            <w:r w:rsidRPr="00AE746B">
              <w:rPr>
                <w:kern w:val="2"/>
                <w:szCs w:val="24"/>
              </w:rPr>
              <w:t>Akcinė bendrovė „Regitra“</w:t>
            </w:r>
          </w:p>
        </w:tc>
      </w:tr>
      <w:tr w:rsidR="00753D97" w:rsidRPr="00AE746B" w14:paraId="3C548A23" w14:textId="77777777">
        <w:tc>
          <w:tcPr>
            <w:tcW w:w="2808" w:type="dxa"/>
            <w:vMerge/>
          </w:tcPr>
          <w:p w14:paraId="6F39D6C5" w14:textId="77777777" w:rsidR="00753D97" w:rsidRPr="00AE746B" w:rsidRDefault="00753D97" w:rsidP="00753D97">
            <w:pPr>
              <w:rPr>
                <w:kern w:val="2"/>
                <w:szCs w:val="24"/>
              </w:rPr>
            </w:pPr>
          </w:p>
        </w:tc>
        <w:tc>
          <w:tcPr>
            <w:tcW w:w="3240" w:type="dxa"/>
          </w:tcPr>
          <w:p w14:paraId="18F13C6E" w14:textId="77777777" w:rsidR="00753D97" w:rsidRPr="00AE746B" w:rsidRDefault="00753D97" w:rsidP="00753D97">
            <w:pPr>
              <w:rPr>
                <w:kern w:val="2"/>
                <w:szCs w:val="24"/>
              </w:rPr>
            </w:pPr>
            <w:r w:rsidRPr="00AE746B">
              <w:rPr>
                <w:kern w:val="2"/>
                <w:szCs w:val="24"/>
              </w:rPr>
              <w:t>1.1.2. Juridinio asmens kodas</w:t>
            </w:r>
          </w:p>
        </w:tc>
        <w:tc>
          <w:tcPr>
            <w:tcW w:w="3510" w:type="dxa"/>
          </w:tcPr>
          <w:p w14:paraId="79A7FAFC" w14:textId="7C755864" w:rsidR="00753D97" w:rsidRPr="00AE746B" w:rsidRDefault="00753D97" w:rsidP="00753D97">
            <w:pPr>
              <w:jc w:val="center"/>
              <w:rPr>
                <w:kern w:val="2"/>
                <w:szCs w:val="24"/>
              </w:rPr>
            </w:pPr>
            <w:r w:rsidRPr="00AE746B">
              <w:rPr>
                <w:kern w:val="2"/>
                <w:szCs w:val="24"/>
              </w:rPr>
              <w:t>110078991</w:t>
            </w:r>
          </w:p>
        </w:tc>
      </w:tr>
      <w:tr w:rsidR="00753D97" w:rsidRPr="00AE746B" w14:paraId="7E406A40" w14:textId="77777777">
        <w:tc>
          <w:tcPr>
            <w:tcW w:w="2808" w:type="dxa"/>
            <w:vMerge/>
          </w:tcPr>
          <w:p w14:paraId="12442C78" w14:textId="77777777" w:rsidR="00753D97" w:rsidRPr="00AE746B" w:rsidRDefault="00753D97" w:rsidP="00753D97">
            <w:pPr>
              <w:rPr>
                <w:kern w:val="2"/>
                <w:szCs w:val="24"/>
              </w:rPr>
            </w:pPr>
          </w:p>
        </w:tc>
        <w:tc>
          <w:tcPr>
            <w:tcW w:w="3240" w:type="dxa"/>
          </w:tcPr>
          <w:p w14:paraId="5C6AC392" w14:textId="77777777" w:rsidR="00753D97" w:rsidRPr="00AE746B" w:rsidRDefault="00753D97" w:rsidP="00753D97">
            <w:pPr>
              <w:rPr>
                <w:kern w:val="2"/>
                <w:szCs w:val="24"/>
              </w:rPr>
            </w:pPr>
            <w:r w:rsidRPr="00AE746B">
              <w:rPr>
                <w:kern w:val="2"/>
                <w:szCs w:val="24"/>
              </w:rPr>
              <w:t>1.1.3. Adresas</w:t>
            </w:r>
          </w:p>
        </w:tc>
        <w:tc>
          <w:tcPr>
            <w:tcW w:w="3510" w:type="dxa"/>
          </w:tcPr>
          <w:p w14:paraId="06DD98ED" w14:textId="3CCCFC2C" w:rsidR="00753D97" w:rsidRPr="00AE746B" w:rsidRDefault="00753D97" w:rsidP="00753D97">
            <w:pPr>
              <w:jc w:val="center"/>
              <w:rPr>
                <w:kern w:val="2"/>
                <w:szCs w:val="24"/>
              </w:rPr>
            </w:pPr>
            <w:r w:rsidRPr="00AE746B">
              <w:rPr>
                <w:kern w:val="2"/>
                <w:szCs w:val="24"/>
              </w:rPr>
              <w:t>Liepkalnio g. 97A, LT-02121 Vilnius</w:t>
            </w:r>
          </w:p>
        </w:tc>
      </w:tr>
      <w:tr w:rsidR="00753D97" w:rsidRPr="00AE746B" w14:paraId="3B5E3967" w14:textId="77777777">
        <w:tc>
          <w:tcPr>
            <w:tcW w:w="2808" w:type="dxa"/>
            <w:vMerge/>
          </w:tcPr>
          <w:p w14:paraId="08391543" w14:textId="77777777" w:rsidR="00753D97" w:rsidRPr="00AE746B" w:rsidRDefault="00753D97" w:rsidP="00753D97">
            <w:pPr>
              <w:rPr>
                <w:kern w:val="2"/>
                <w:szCs w:val="24"/>
              </w:rPr>
            </w:pPr>
          </w:p>
        </w:tc>
        <w:tc>
          <w:tcPr>
            <w:tcW w:w="3240" w:type="dxa"/>
          </w:tcPr>
          <w:p w14:paraId="10F15022" w14:textId="77777777" w:rsidR="00753D97" w:rsidRPr="00AE746B" w:rsidRDefault="00753D97" w:rsidP="00753D97">
            <w:pPr>
              <w:rPr>
                <w:kern w:val="2"/>
                <w:szCs w:val="24"/>
              </w:rPr>
            </w:pPr>
            <w:r w:rsidRPr="00AE746B">
              <w:rPr>
                <w:kern w:val="2"/>
                <w:szCs w:val="24"/>
              </w:rPr>
              <w:t>1.1.4. PVM mokėtojo kodas</w:t>
            </w:r>
          </w:p>
        </w:tc>
        <w:tc>
          <w:tcPr>
            <w:tcW w:w="3510" w:type="dxa"/>
          </w:tcPr>
          <w:p w14:paraId="149BE2F3" w14:textId="1EF309F7" w:rsidR="00753D97" w:rsidRPr="00AE746B" w:rsidRDefault="00753D97" w:rsidP="00753D97">
            <w:pPr>
              <w:jc w:val="center"/>
              <w:rPr>
                <w:kern w:val="2"/>
                <w:szCs w:val="24"/>
              </w:rPr>
            </w:pPr>
            <w:r w:rsidRPr="00AE746B">
              <w:rPr>
                <w:kern w:val="2"/>
                <w:szCs w:val="24"/>
              </w:rPr>
              <w:t>LT100789917</w:t>
            </w:r>
          </w:p>
        </w:tc>
      </w:tr>
      <w:tr w:rsidR="00753D97" w:rsidRPr="00AE746B" w14:paraId="0320FC63" w14:textId="77777777">
        <w:tc>
          <w:tcPr>
            <w:tcW w:w="2808" w:type="dxa"/>
            <w:vMerge/>
          </w:tcPr>
          <w:p w14:paraId="28CCF5F1" w14:textId="77777777" w:rsidR="00753D97" w:rsidRPr="00AE746B" w:rsidRDefault="00753D97" w:rsidP="00753D97">
            <w:pPr>
              <w:rPr>
                <w:kern w:val="2"/>
                <w:szCs w:val="24"/>
              </w:rPr>
            </w:pPr>
          </w:p>
        </w:tc>
        <w:tc>
          <w:tcPr>
            <w:tcW w:w="3240" w:type="dxa"/>
          </w:tcPr>
          <w:p w14:paraId="5A03EA01" w14:textId="77777777" w:rsidR="00753D97" w:rsidRPr="00AE746B" w:rsidRDefault="00753D97" w:rsidP="00753D97">
            <w:pPr>
              <w:rPr>
                <w:kern w:val="2"/>
                <w:szCs w:val="24"/>
              </w:rPr>
            </w:pPr>
            <w:r w:rsidRPr="00AE746B">
              <w:rPr>
                <w:kern w:val="2"/>
                <w:szCs w:val="24"/>
              </w:rPr>
              <w:t>1.1.5. Atsiskaitomoji sąskaita</w:t>
            </w:r>
          </w:p>
        </w:tc>
        <w:tc>
          <w:tcPr>
            <w:tcW w:w="3510" w:type="dxa"/>
          </w:tcPr>
          <w:p w14:paraId="6334FED4" w14:textId="6CD2045F" w:rsidR="00753D97" w:rsidRPr="00AE746B" w:rsidRDefault="00753D97" w:rsidP="00753D97">
            <w:pPr>
              <w:jc w:val="center"/>
              <w:rPr>
                <w:kern w:val="2"/>
                <w:szCs w:val="24"/>
              </w:rPr>
            </w:pPr>
            <w:r w:rsidRPr="00AE746B">
              <w:rPr>
                <w:kern w:val="2"/>
                <w:szCs w:val="24"/>
              </w:rPr>
              <w:t>LT937300010002411063</w:t>
            </w:r>
          </w:p>
        </w:tc>
      </w:tr>
      <w:tr w:rsidR="00753D97" w:rsidRPr="00AE746B" w14:paraId="1FDDE4A8" w14:textId="77777777">
        <w:tc>
          <w:tcPr>
            <w:tcW w:w="2808" w:type="dxa"/>
            <w:vMerge/>
          </w:tcPr>
          <w:p w14:paraId="237F0EA0" w14:textId="77777777" w:rsidR="00753D97" w:rsidRPr="00AE746B" w:rsidRDefault="00753D97" w:rsidP="00753D97">
            <w:pPr>
              <w:rPr>
                <w:kern w:val="2"/>
                <w:szCs w:val="24"/>
              </w:rPr>
            </w:pPr>
          </w:p>
        </w:tc>
        <w:tc>
          <w:tcPr>
            <w:tcW w:w="3240" w:type="dxa"/>
          </w:tcPr>
          <w:p w14:paraId="5C60CD7E" w14:textId="77777777" w:rsidR="00753D97" w:rsidRPr="00AE746B" w:rsidRDefault="00753D97" w:rsidP="00753D97">
            <w:pPr>
              <w:rPr>
                <w:kern w:val="2"/>
                <w:szCs w:val="24"/>
              </w:rPr>
            </w:pPr>
            <w:r w:rsidRPr="00AE746B">
              <w:rPr>
                <w:kern w:val="2"/>
                <w:szCs w:val="24"/>
              </w:rPr>
              <w:t>1.1.6. Bankas, banko kodas</w:t>
            </w:r>
          </w:p>
        </w:tc>
        <w:tc>
          <w:tcPr>
            <w:tcW w:w="3510" w:type="dxa"/>
          </w:tcPr>
          <w:p w14:paraId="4FFEA0D4" w14:textId="77777777" w:rsidR="00753D97" w:rsidRPr="00AE746B" w:rsidRDefault="00753D97" w:rsidP="00753D97">
            <w:pPr>
              <w:jc w:val="center"/>
              <w:rPr>
                <w:kern w:val="2"/>
                <w:szCs w:val="24"/>
              </w:rPr>
            </w:pPr>
            <w:r w:rsidRPr="00AE746B">
              <w:rPr>
                <w:kern w:val="2"/>
                <w:szCs w:val="24"/>
              </w:rPr>
              <w:t>„Swedbank“, AB</w:t>
            </w:r>
          </w:p>
          <w:p w14:paraId="08B8428E" w14:textId="766CC9A4" w:rsidR="00753D97" w:rsidRPr="00AE746B" w:rsidRDefault="00753D97" w:rsidP="00753D97">
            <w:pPr>
              <w:jc w:val="center"/>
              <w:rPr>
                <w:kern w:val="2"/>
                <w:szCs w:val="24"/>
              </w:rPr>
            </w:pPr>
            <w:r w:rsidRPr="00AE746B">
              <w:rPr>
                <w:kern w:val="2"/>
                <w:szCs w:val="24"/>
              </w:rPr>
              <w:t>Banko kodas: 73000</w:t>
            </w:r>
          </w:p>
        </w:tc>
      </w:tr>
      <w:tr w:rsidR="00753D97" w:rsidRPr="00AE746B" w14:paraId="708A92F3" w14:textId="77777777">
        <w:tc>
          <w:tcPr>
            <w:tcW w:w="2808" w:type="dxa"/>
            <w:vMerge/>
          </w:tcPr>
          <w:p w14:paraId="1E99B4CF" w14:textId="77777777" w:rsidR="00753D97" w:rsidRPr="00AE746B" w:rsidRDefault="00753D97" w:rsidP="00753D97">
            <w:pPr>
              <w:rPr>
                <w:kern w:val="2"/>
                <w:szCs w:val="24"/>
              </w:rPr>
            </w:pPr>
          </w:p>
        </w:tc>
        <w:tc>
          <w:tcPr>
            <w:tcW w:w="3240" w:type="dxa"/>
          </w:tcPr>
          <w:p w14:paraId="09BA3062" w14:textId="77777777" w:rsidR="00753D97" w:rsidRPr="00AE746B" w:rsidRDefault="00753D97" w:rsidP="00753D97">
            <w:pPr>
              <w:rPr>
                <w:kern w:val="2"/>
                <w:szCs w:val="24"/>
              </w:rPr>
            </w:pPr>
            <w:r w:rsidRPr="00AE746B">
              <w:rPr>
                <w:kern w:val="2"/>
                <w:szCs w:val="24"/>
              </w:rPr>
              <w:t>1.1.7. Telefonas</w:t>
            </w:r>
          </w:p>
        </w:tc>
        <w:tc>
          <w:tcPr>
            <w:tcW w:w="3510" w:type="dxa"/>
          </w:tcPr>
          <w:p w14:paraId="46DEE882" w14:textId="4680969C" w:rsidR="00753D97" w:rsidRPr="00AE746B" w:rsidRDefault="00753D97" w:rsidP="00753D97">
            <w:pPr>
              <w:jc w:val="center"/>
              <w:rPr>
                <w:kern w:val="2"/>
                <w:szCs w:val="24"/>
              </w:rPr>
            </w:pPr>
            <w:r w:rsidRPr="00AE746B">
              <w:rPr>
                <w:kern w:val="2"/>
                <w:szCs w:val="24"/>
              </w:rPr>
              <w:t>+370 5 266 0421</w:t>
            </w:r>
          </w:p>
        </w:tc>
      </w:tr>
      <w:tr w:rsidR="00753D97" w:rsidRPr="00AE746B" w14:paraId="78C537A6" w14:textId="77777777">
        <w:tc>
          <w:tcPr>
            <w:tcW w:w="2808" w:type="dxa"/>
            <w:vMerge/>
          </w:tcPr>
          <w:p w14:paraId="0F34584F" w14:textId="77777777" w:rsidR="00753D97" w:rsidRPr="00AE746B" w:rsidRDefault="00753D97" w:rsidP="00753D97">
            <w:pPr>
              <w:rPr>
                <w:kern w:val="2"/>
                <w:szCs w:val="24"/>
              </w:rPr>
            </w:pPr>
          </w:p>
        </w:tc>
        <w:tc>
          <w:tcPr>
            <w:tcW w:w="3240" w:type="dxa"/>
          </w:tcPr>
          <w:p w14:paraId="662C950E" w14:textId="77777777" w:rsidR="00753D97" w:rsidRPr="00AE746B" w:rsidRDefault="00753D97" w:rsidP="00753D97">
            <w:pPr>
              <w:rPr>
                <w:kern w:val="2"/>
                <w:szCs w:val="24"/>
              </w:rPr>
            </w:pPr>
            <w:r w:rsidRPr="00AE746B">
              <w:rPr>
                <w:kern w:val="2"/>
                <w:szCs w:val="24"/>
              </w:rPr>
              <w:t>1.1.8. El. paštas</w:t>
            </w:r>
          </w:p>
        </w:tc>
        <w:tc>
          <w:tcPr>
            <w:tcW w:w="3510" w:type="dxa"/>
          </w:tcPr>
          <w:p w14:paraId="575F296E" w14:textId="6EF1B49E" w:rsidR="00753D97" w:rsidRPr="00AE746B" w:rsidRDefault="00753D97" w:rsidP="00753D97">
            <w:pPr>
              <w:jc w:val="center"/>
              <w:rPr>
                <w:kern w:val="2"/>
                <w:szCs w:val="24"/>
              </w:rPr>
            </w:pPr>
            <w:hyperlink r:id="rId9" w:history="1">
              <w:r w:rsidRPr="00AE746B">
                <w:rPr>
                  <w:rStyle w:val="Hyperlink"/>
                  <w:kern w:val="2"/>
                  <w:szCs w:val="24"/>
                </w:rPr>
                <w:t>regitra@regitra.lt</w:t>
              </w:r>
            </w:hyperlink>
            <w:r w:rsidRPr="00AE746B">
              <w:rPr>
                <w:kern w:val="2"/>
                <w:szCs w:val="24"/>
              </w:rPr>
              <w:t xml:space="preserve"> </w:t>
            </w:r>
          </w:p>
        </w:tc>
      </w:tr>
      <w:tr w:rsidR="00B767F3" w:rsidRPr="00AE746B" w14:paraId="75BE758F" w14:textId="77777777">
        <w:tc>
          <w:tcPr>
            <w:tcW w:w="2808" w:type="dxa"/>
            <w:vMerge/>
          </w:tcPr>
          <w:p w14:paraId="40F4E194" w14:textId="77777777" w:rsidR="00B767F3" w:rsidRPr="00AE746B" w:rsidRDefault="00B767F3">
            <w:pPr>
              <w:rPr>
                <w:kern w:val="2"/>
                <w:szCs w:val="24"/>
              </w:rPr>
            </w:pPr>
          </w:p>
        </w:tc>
        <w:tc>
          <w:tcPr>
            <w:tcW w:w="3240" w:type="dxa"/>
          </w:tcPr>
          <w:p w14:paraId="0D7EB16D" w14:textId="77777777" w:rsidR="00B767F3" w:rsidRPr="00AE746B" w:rsidRDefault="00DD7479">
            <w:pPr>
              <w:rPr>
                <w:kern w:val="2"/>
                <w:szCs w:val="24"/>
              </w:rPr>
            </w:pPr>
            <w:r w:rsidRPr="00AE746B">
              <w:rPr>
                <w:kern w:val="2"/>
                <w:szCs w:val="24"/>
              </w:rPr>
              <w:t>1.1.9. Šalies atstovas</w:t>
            </w:r>
          </w:p>
        </w:tc>
        <w:tc>
          <w:tcPr>
            <w:tcW w:w="3510" w:type="dxa"/>
          </w:tcPr>
          <w:p w14:paraId="50696116" w14:textId="77777777" w:rsidR="00B767F3" w:rsidRPr="00AE746B" w:rsidRDefault="00B767F3">
            <w:pPr>
              <w:jc w:val="center"/>
              <w:rPr>
                <w:kern w:val="2"/>
                <w:szCs w:val="24"/>
              </w:rPr>
            </w:pPr>
          </w:p>
        </w:tc>
      </w:tr>
      <w:tr w:rsidR="00B767F3" w:rsidRPr="00AE746B" w14:paraId="10B903FF" w14:textId="77777777">
        <w:tc>
          <w:tcPr>
            <w:tcW w:w="2808" w:type="dxa"/>
            <w:vMerge/>
          </w:tcPr>
          <w:p w14:paraId="26B0F6B9" w14:textId="77777777" w:rsidR="00B767F3" w:rsidRPr="00AE746B" w:rsidRDefault="00B767F3">
            <w:pPr>
              <w:rPr>
                <w:kern w:val="2"/>
                <w:szCs w:val="24"/>
              </w:rPr>
            </w:pPr>
          </w:p>
        </w:tc>
        <w:tc>
          <w:tcPr>
            <w:tcW w:w="3240" w:type="dxa"/>
          </w:tcPr>
          <w:p w14:paraId="6DF5CFC7" w14:textId="77777777" w:rsidR="00B767F3" w:rsidRPr="00AE746B" w:rsidRDefault="00DD7479">
            <w:pPr>
              <w:rPr>
                <w:kern w:val="2"/>
                <w:szCs w:val="24"/>
              </w:rPr>
            </w:pPr>
            <w:r w:rsidRPr="00AE746B">
              <w:rPr>
                <w:kern w:val="2"/>
                <w:szCs w:val="24"/>
              </w:rPr>
              <w:t>1.1.10. Atstovavimo pagrindas</w:t>
            </w:r>
          </w:p>
        </w:tc>
        <w:tc>
          <w:tcPr>
            <w:tcW w:w="3510" w:type="dxa"/>
          </w:tcPr>
          <w:p w14:paraId="0A30E475" w14:textId="77777777" w:rsidR="00B767F3" w:rsidRPr="00AE746B" w:rsidRDefault="00B767F3">
            <w:pPr>
              <w:jc w:val="center"/>
              <w:rPr>
                <w:kern w:val="2"/>
                <w:szCs w:val="24"/>
              </w:rPr>
            </w:pPr>
          </w:p>
        </w:tc>
      </w:tr>
      <w:tr w:rsidR="00B767F3" w:rsidRPr="00AE746B" w14:paraId="297540DE" w14:textId="77777777">
        <w:tc>
          <w:tcPr>
            <w:tcW w:w="2808" w:type="dxa"/>
            <w:vMerge w:val="restart"/>
          </w:tcPr>
          <w:p w14:paraId="24DAF68D" w14:textId="77777777" w:rsidR="00B767F3" w:rsidRPr="00AE746B" w:rsidRDefault="00B767F3">
            <w:pPr>
              <w:rPr>
                <w:b/>
                <w:bCs/>
                <w:kern w:val="2"/>
                <w:szCs w:val="24"/>
              </w:rPr>
            </w:pPr>
          </w:p>
          <w:p w14:paraId="7F313970" w14:textId="77777777" w:rsidR="00B767F3" w:rsidRPr="00AE746B" w:rsidRDefault="00B767F3">
            <w:pPr>
              <w:rPr>
                <w:b/>
                <w:bCs/>
                <w:kern w:val="2"/>
                <w:szCs w:val="24"/>
              </w:rPr>
            </w:pPr>
          </w:p>
          <w:p w14:paraId="1E758310" w14:textId="77777777" w:rsidR="00B767F3" w:rsidRPr="00AE746B" w:rsidRDefault="00B767F3">
            <w:pPr>
              <w:rPr>
                <w:b/>
                <w:bCs/>
                <w:color w:val="FF0000"/>
                <w:kern w:val="2"/>
                <w:szCs w:val="24"/>
              </w:rPr>
            </w:pPr>
          </w:p>
          <w:p w14:paraId="1D31BC94" w14:textId="77777777" w:rsidR="00B767F3" w:rsidRPr="00AE746B" w:rsidRDefault="00DD7479">
            <w:pPr>
              <w:rPr>
                <w:b/>
                <w:bCs/>
                <w:kern w:val="2"/>
                <w:szCs w:val="24"/>
              </w:rPr>
            </w:pPr>
            <w:r w:rsidRPr="00AE746B">
              <w:rPr>
                <w:b/>
                <w:bCs/>
                <w:kern w:val="2"/>
                <w:szCs w:val="24"/>
              </w:rPr>
              <w:t>1.2. Tiekėjas</w:t>
            </w:r>
          </w:p>
          <w:p w14:paraId="181C4359" w14:textId="77777777" w:rsidR="00B767F3" w:rsidRPr="00AE746B" w:rsidRDefault="00DD7479">
            <w:pPr>
              <w:rPr>
                <w:color w:val="0070C0"/>
                <w:kern w:val="2"/>
                <w:szCs w:val="24"/>
              </w:rPr>
            </w:pPr>
            <w:r w:rsidRPr="00AE746B">
              <w:rPr>
                <w:color w:val="0070C0"/>
                <w:kern w:val="2"/>
                <w:szCs w:val="24"/>
              </w:rPr>
              <w:t>(jei Tiekėjas yra fizinis asmuo, skiltys atitinkamai pakoreguojamos.</w:t>
            </w:r>
          </w:p>
          <w:p w14:paraId="0F506F0C" w14:textId="77777777" w:rsidR="00B767F3" w:rsidRPr="00AE746B" w:rsidRDefault="00DD7479">
            <w:pPr>
              <w:rPr>
                <w:color w:val="0070C0"/>
                <w:kern w:val="2"/>
                <w:szCs w:val="24"/>
              </w:rPr>
            </w:pPr>
            <w:r w:rsidRPr="00AE746B">
              <w:rPr>
                <w:color w:val="0070C0"/>
                <w:kern w:val="2"/>
                <w:szCs w:val="24"/>
              </w:rPr>
              <w:t>Jei Tiekėjas yra tiekėjų grupė, skiltys pildomos įterpiant kiekvieno grupės nario informaciją)</w:t>
            </w:r>
          </w:p>
          <w:p w14:paraId="1BC0DE4D" w14:textId="77777777" w:rsidR="00B767F3" w:rsidRPr="00AE746B" w:rsidRDefault="00B767F3">
            <w:pPr>
              <w:rPr>
                <w:color w:val="0070C0"/>
                <w:kern w:val="2"/>
                <w:szCs w:val="24"/>
              </w:rPr>
            </w:pPr>
          </w:p>
          <w:p w14:paraId="511CF9A0" w14:textId="77777777" w:rsidR="00B767F3" w:rsidRPr="00AE746B" w:rsidRDefault="00B767F3">
            <w:pPr>
              <w:rPr>
                <w:b/>
                <w:bCs/>
                <w:kern w:val="2"/>
                <w:szCs w:val="24"/>
              </w:rPr>
            </w:pPr>
          </w:p>
        </w:tc>
        <w:tc>
          <w:tcPr>
            <w:tcW w:w="3240" w:type="dxa"/>
          </w:tcPr>
          <w:p w14:paraId="5FA15E2B" w14:textId="77777777" w:rsidR="00B767F3" w:rsidRPr="00AE746B" w:rsidRDefault="00DD7479">
            <w:pPr>
              <w:rPr>
                <w:kern w:val="2"/>
                <w:szCs w:val="24"/>
              </w:rPr>
            </w:pPr>
            <w:r w:rsidRPr="00AE746B">
              <w:rPr>
                <w:kern w:val="2"/>
                <w:szCs w:val="24"/>
              </w:rPr>
              <w:t>1.2.1. Pavadinimas</w:t>
            </w:r>
          </w:p>
        </w:tc>
        <w:tc>
          <w:tcPr>
            <w:tcW w:w="3510" w:type="dxa"/>
          </w:tcPr>
          <w:p w14:paraId="4CA678CD" w14:textId="77777777" w:rsidR="00B767F3" w:rsidRPr="00AE746B" w:rsidRDefault="00B767F3">
            <w:pPr>
              <w:jc w:val="center"/>
              <w:rPr>
                <w:kern w:val="2"/>
                <w:szCs w:val="24"/>
              </w:rPr>
            </w:pPr>
          </w:p>
        </w:tc>
      </w:tr>
      <w:tr w:rsidR="00B767F3" w:rsidRPr="00AE746B" w14:paraId="5A1F4414" w14:textId="77777777">
        <w:tc>
          <w:tcPr>
            <w:tcW w:w="2808" w:type="dxa"/>
            <w:vMerge/>
          </w:tcPr>
          <w:p w14:paraId="124649CF" w14:textId="77777777" w:rsidR="00B767F3" w:rsidRPr="00AE746B" w:rsidRDefault="00B767F3">
            <w:pPr>
              <w:rPr>
                <w:b/>
                <w:bCs/>
                <w:kern w:val="2"/>
                <w:szCs w:val="24"/>
              </w:rPr>
            </w:pPr>
          </w:p>
        </w:tc>
        <w:tc>
          <w:tcPr>
            <w:tcW w:w="3240" w:type="dxa"/>
          </w:tcPr>
          <w:p w14:paraId="2D8A56C7" w14:textId="77777777" w:rsidR="00B767F3" w:rsidRPr="00AE746B" w:rsidRDefault="00DD7479">
            <w:pPr>
              <w:rPr>
                <w:kern w:val="2"/>
                <w:szCs w:val="24"/>
              </w:rPr>
            </w:pPr>
            <w:r w:rsidRPr="00AE746B">
              <w:rPr>
                <w:kern w:val="2"/>
                <w:szCs w:val="24"/>
              </w:rPr>
              <w:t>1.2.2. Juridinio asmens kodas</w:t>
            </w:r>
          </w:p>
        </w:tc>
        <w:tc>
          <w:tcPr>
            <w:tcW w:w="3510" w:type="dxa"/>
          </w:tcPr>
          <w:p w14:paraId="2F2FDC32" w14:textId="77777777" w:rsidR="00B767F3" w:rsidRPr="00AE746B" w:rsidRDefault="00B767F3">
            <w:pPr>
              <w:jc w:val="center"/>
              <w:rPr>
                <w:kern w:val="2"/>
                <w:szCs w:val="24"/>
              </w:rPr>
            </w:pPr>
          </w:p>
        </w:tc>
      </w:tr>
      <w:tr w:rsidR="00B767F3" w:rsidRPr="00AE746B" w14:paraId="677DD19F" w14:textId="77777777">
        <w:tc>
          <w:tcPr>
            <w:tcW w:w="2808" w:type="dxa"/>
            <w:vMerge/>
          </w:tcPr>
          <w:p w14:paraId="7C838BE7" w14:textId="77777777" w:rsidR="00B767F3" w:rsidRPr="00AE746B" w:rsidRDefault="00B767F3">
            <w:pPr>
              <w:rPr>
                <w:b/>
                <w:bCs/>
                <w:kern w:val="2"/>
                <w:szCs w:val="24"/>
              </w:rPr>
            </w:pPr>
          </w:p>
        </w:tc>
        <w:tc>
          <w:tcPr>
            <w:tcW w:w="3240" w:type="dxa"/>
          </w:tcPr>
          <w:p w14:paraId="5D9B188C" w14:textId="77777777" w:rsidR="00B767F3" w:rsidRPr="00AE746B" w:rsidRDefault="00DD7479">
            <w:pPr>
              <w:rPr>
                <w:kern w:val="2"/>
                <w:szCs w:val="24"/>
              </w:rPr>
            </w:pPr>
            <w:r w:rsidRPr="00AE746B">
              <w:rPr>
                <w:kern w:val="2"/>
                <w:szCs w:val="24"/>
              </w:rPr>
              <w:t>1.2.3. Adresas</w:t>
            </w:r>
          </w:p>
        </w:tc>
        <w:tc>
          <w:tcPr>
            <w:tcW w:w="3510" w:type="dxa"/>
          </w:tcPr>
          <w:p w14:paraId="2209A7F9" w14:textId="77777777" w:rsidR="00B767F3" w:rsidRPr="00AE746B" w:rsidRDefault="00B767F3">
            <w:pPr>
              <w:jc w:val="center"/>
              <w:rPr>
                <w:kern w:val="2"/>
                <w:szCs w:val="24"/>
              </w:rPr>
            </w:pPr>
          </w:p>
        </w:tc>
      </w:tr>
      <w:tr w:rsidR="00B767F3" w:rsidRPr="00AE746B" w14:paraId="6997CCAA" w14:textId="77777777">
        <w:tc>
          <w:tcPr>
            <w:tcW w:w="2808" w:type="dxa"/>
            <w:vMerge/>
          </w:tcPr>
          <w:p w14:paraId="60DFBC9E" w14:textId="77777777" w:rsidR="00B767F3" w:rsidRPr="00AE746B" w:rsidRDefault="00B767F3">
            <w:pPr>
              <w:rPr>
                <w:b/>
                <w:bCs/>
                <w:kern w:val="2"/>
                <w:szCs w:val="24"/>
              </w:rPr>
            </w:pPr>
          </w:p>
        </w:tc>
        <w:tc>
          <w:tcPr>
            <w:tcW w:w="3240" w:type="dxa"/>
          </w:tcPr>
          <w:p w14:paraId="0253DCE8" w14:textId="77777777" w:rsidR="00B767F3" w:rsidRPr="00AE746B" w:rsidRDefault="00DD7479">
            <w:pPr>
              <w:rPr>
                <w:kern w:val="2"/>
                <w:szCs w:val="24"/>
              </w:rPr>
            </w:pPr>
            <w:r w:rsidRPr="00AE746B">
              <w:rPr>
                <w:kern w:val="2"/>
                <w:szCs w:val="24"/>
              </w:rPr>
              <w:t>1.2.4. PVM mokėtojo kodas</w:t>
            </w:r>
          </w:p>
        </w:tc>
        <w:tc>
          <w:tcPr>
            <w:tcW w:w="3510" w:type="dxa"/>
          </w:tcPr>
          <w:p w14:paraId="664E6C26" w14:textId="77777777" w:rsidR="00B767F3" w:rsidRPr="00AE746B" w:rsidRDefault="00B767F3">
            <w:pPr>
              <w:jc w:val="center"/>
              <w:rPr>
                <w:kern w:val="2"/>
                <w:szCs w:val="24"/>
              </w:rPr>
            </w:pPr>
          </w:p>
        </w:tc>
      </w:tr>
      <w:tr w:rsidR="00B767F3" w:rsidRPr="00AE746B" w14:paraId="56511B3F" w14:textId="77777777">
        <w:tc>
          <w:tcPr>
            <w:tcW w:w="2808" w:type="dxa"/>
            <w:vMerge/>
          </w:tcPr>
          <w:p w14:paraId="7F9384F3" w14:textId="77777777" w:rsidR="00B767F3" w:rsidRPr="00AE746B" w:rsidRDefault="00B767F3">
            <w:pPr>
              <w:rPr>
                <w:b/>
                <w:bCs/>
                <w:kern w:val="2"/>
                <w:szCs w:val="24"/>
              </w:rPr>
            </w:pPr>
          </w:p>
        </w:tc>
        <w:tc>
          <w:tcPr>
            <w:tcW w:w="3240" w:type="dxa"/>
          </w:tcPr>
          <w:p w14:paraId="59604D65" w14:textId="77777777" w:rsidR="00B767F3" w:rsidRPr="00AE746B" w:rsidRDefault="00DD7479">
            <w:pPr>
              <w:rPr>
                <w:kern w:val="2"/>
                <w:szCs w:val="24"/>
              </w:rPr>
            </w:pPr>
            <w:r w:rsidRPr="00AE746B">
              <w:rPr>
                <w:kern w:val="2"/>
                <w:szCs w:val="24"/>
              </w:rPr>
              <w:t>1.2.5. Atsiskaitomoji sąskaita</w:t>
            </w:r>
          </w:p>
        </w:tc>
        <w:tc>
          <w:tcPr>
            <w:tcW w:w="3510" w:type="dxa"/>
          </w:tcPr>
          <w:p w14:paraId="5E8603EA" w14:textId="77777777" w:rsidR="00B767F3" w:rsidRPr="00AE746B" w:rsidRDefault="00B767F3">
            <w:pPr>
              <w:jc w:val="center"/>
              <w:rPr>
                <w:kern w:val="2"/>
                <w:szCs w:val="24"/>
              </w:rPr>
            </w:pPr>
          </w:p>
        </w:tc>
      </w:tr>
      <w:tr w:rsidR="00B767F3" w:rsidRPr="00AE746B" w14:paraId="76D25D72" w14:textId="77777777">
        <w:tc>
          <w:tcPr>
            <w:tcW w:w="2808" w:type="dxa"/>
            <w:vMerge/>
          </w:tcPr>
          <w:p w14:paraId="008F27AB" w14:textId="77777777" w:rsidR="00B767F3" w:rsidRPr="00AE746B" w:rsidRDefault="00B767F3">
            <w:pPr>
              <w:rPr>
                <w:b/>
                <w:bCs/>
                <w:kern w:val="2"/>
                <w:szCs w:val="24"/>
              </w:rPr>
            </w:pPr>
          </w:p>
        </w:tc>
        <w:tc>
          <w:tcPr>
            <w:tcW w:w="3240" w:type="dxa"/>
          </w:tcPr>
          <w:p w14:paraId="0EF16E31" w14:textId="77777777" w:rsidR="00B767F3" w:rsidRPr="00AE746B" w:rsidRDefault="00DD7479">
            <w:pPr>
              <w:rPr>
                <w:kern w:val="2"/>
                <w:szCs w:val="24"/>
              </w:rPr>
            </w:pPr>
            <w:r w:rsidRPr="00AE746B">
              <w:rPr>
                <w:kern w:val="2"/>
                <w:szCs w:val="24"/>
              </w:rPr>
              <w:t>1.2.6. Bankas, banko kodas</w:t>
            </w:r>
          </w:p>
        </w:tc>
        <w:tc>
          <w:tcPr>
            <w:tcW w:w="3510" w:type="dxa"/>
          </w:tcPr>
          <w:p w14:paraId="5F1D0193" w14:textId="77777777" w:rsidR="00B767F3" w:rsidRPr="00AE746B" w:rsidRDefault="00B767F3">
            <w:pPr>
              <w:jc w:val="center"/>
              <w:rPr>
                <w:kern w:val="2"/>
                <w:szCs w:val="24"/>
              </w:rPr>
            </w:pPr>
          </w:p>
        </w:tc>
      </w:tr>
      <w:tr w:rsidR="00B767F3" w:rsidRPr="00AE746B" w14:paraId="76CF2E45" w14:textId="77777777">
        <w:tc>
          <w:tcPr>
            <w:tcW w:w="2808" w:type="dxa"/>
            <w:vMerge/>
          </w:tcPr>
          <w:p w14:paraId="7F57DC4A" w14:textId="77777777" w:rsidR="00B767F3" w:rsidRPr="00AE746B" w:rsidRDefault="00B767F3">
            <w:pPr>
              <w:rPr>
                <w:b/>
                <w:bCs/>
                <w:kern w:val="2"/>
                <w:szCs w:val="24"/>
              </w:rPr>
            </w:pPr>
          </w:p>
        </w:tc>
        <w:tc>
          <w:tcPr>
            <w:tcW w:w="3240" w:type="dxa"/>
          </w:tcPr>
          <w:p w14:paraId="68AB0914" w14:textId="77777777" w:rsidR="00B767F3" w:rsidRPr="00AE746B" w:rsidRDefault="00DD7479">
            <w:pPr>
              <w:rPr>
                <w:kern w:val="2"/>
                <w:szCs w:val="24"/>
              </w:rPr>
            </w:pPr>
            <w:r w:rsidRPr="00AE746B">
              <w:rPr>
                <w:kern w:val="2"/>
                <w:szCs w:val="24"/>
              </w:rPr>
              <w:t>1.2.7. Telefonas</w:t>
            </w:r>
          </w:p>
        </w:tc>
        <w:tc>
          <w:tcPr>
            <w:tcW w:w="3510" w:type="dxa"/>
          </w:tcPr>
          <w:p w14:paraId="04882A66" w14:textId="77777777" w:rsidR="00B767F3" w:rsidRPr="00AE746B" w:rsidRDefault="00B767F3">
            <w:pPr>
              <w:jc w:val="center"/>
              <w:rPr>
                <w:kern w:val="2"/>
                <w:szCs w:val="24"/>
              </w:rPr>
            </w:pPr>
          </w:p>
        </w:tc>
      </w:tr>
      <w:tr w:rsidR="00B767F3" w:rsidRPr="00AE746B" w14:paraId="269EEE8D" w14:textId="77777777">
        <w:tc>
          <w:tcPr>
            <w:tcW w:w="2808" w:type="dxa"/>
            <w:vMerge/>
          </w:tcPr>
          <w:p w14:paraId="052EF525" w14:textId="77777777" w:rsidR="00B767F3" w:rsidRPr="00AE746B" w:rsidRDefault="00B767F3">
            <w:pPr>
              <w:rPr>
                <w:b/>
                <w:bCs/>
                <w:kern w:val="2"/>
                <w:szCs w:val="24"/>
              </w:rPr>
            </w:pPr>
          </w:p>
        </w:tc>
        <w:tc>
          <w:tcPr>
            <w:tcW w:w="3240" w:type="dxa"/>
          </w:tcPr>
          <w:p w14:paraId="757F4B74" w14:textId="77777777" w:rsidR="00B767F3" w:rsidRPr="00AE746B" w:rsidRDefault="00DD7479">
            <w:pPr>
              <w:rPr>
                <w:kern w:val="2"/>
                <w:szCs w:val="24"/>
              </w:rPr>
            </w:pPr>
            <w:r w:rsidRPr="00AE746B">
              <w:rPr>
                <w:kern w:val="2"/>
                <w:szCs w:val="24"/>
              </w:rPr>
              <w:t>1.2.8. El. paštas</w:t>
            </w:r>
          </w:p>
        </w:tc>
        <w:tc>
          <w:tcPr>
            <w:tcW w:w="3510" w:type="dxa"/>
          </w:tcPr>
          <w:p w14:paraId="2F7E9821" w14:textId="77777777" w:rsidR="00B767F3" w:rsidRPr="00AE746B" w:rsidRDefault="00B767F3">
            <w:pPr>
              <w:jc w:val="center"/>
              <w:rPr>
                <w:kern w:val="2"/>
                <w:szCs w:val="24"/>
              </w:rPr>
            </w:pPr>
          </w:p>
        </w:tc>
      </w:tr>
      <w:tr w:rsidR="00B767F3" w:rsidRPr="00AE746B" w14:paraId="0CC1CDFC" w14:textId="77777777">
        <w:tc>
          <w:tcPr>
            <w:tcW w:w="2808" w:type="dxa"/>
            <w:vMerge/>
          </w:tcPr>
          <w:p w14:paraId="3A32526B" w14:textId="77777777" w:rsidR="00B767F3" w:rsidRPr="00AE746B" w:rsidRDefault="00B767F3">
            <w:pPr>
              <w:rPr>
                <w:b/>
                <w:bCs/>
                <w:kern w:val="2"/>
                <w:szCs w:val="24"/>
              </w:rPr>
            </w:pPr>
          </w:p>
        </w:tc>
        <w:tc>
          <w:tcPr>
            <w:tcW w:w="3240" w:type="dxa"/>
          </w:tcPr>
          <w:p w14:paraId="37909961" w14:textId="77777777" w:rsidR="00B767F3" w:rsidRPr="00AE746B" w:rsidRDefault="00DD7479">
            <w:pPr>
              <w:rPr>
                <w:kern w:val="2"/>
                <w:szCs w:val="24"/>
              </w:rPr>
            </w:pPr>
            <w:r w:rsidRPr="00AE746B">
              <w:rPr>
                <w:kern w:val="2"/>
                <w:szCs w:val="24"/>
              </w:rPr>
              <w:t>1.2.9. Šalies atstovas</w:t>
            </w:r>
          </w:p>
        </w:tc>
        <w:tc>
          <w:tcPr>
            <w:tcW w:w="3510" w:type="dxa"/>
          </w:tcPr>
          <w:p w14:paraId="4158F528" w14:textId="77777777" w:rsidR="00B767F3" w:rsidRPr="00AE746B" w:rsidRDefault="00B767F3">
            <w:pPr>
              <w:jc w:val="center"/>
              <w:rPr>
                <w:kern w:val="2"/>
                <w:szCs w:val="24"/>
              </w:rPr>
            </w:pPr>
          </w:p>
        </w:tc>
      </w:tr>
      <w:tr w:rsidR="00B767F3" w:rsidRPr="00AE746B" w14:paraId="5CEC3529" w14:textId="77777777">
        <w:tc>
          <w:tcPr>
            <w:tcW w:w="2808" w:type="dxa"/>
            <w:vMerge/>
          </w:tcPr>
          <w:p w14:paraId="0207F6D8" w14:textId="77777777" w:rsidR="00B767F3" w:rsidRPr="00AE746B" w:rsidRDefault="00B767F3">
            <w:pPr>
              <w:rPr>
                <w:b/>
                <w:bCs/>
                <w:kern w:val="2"/>
                <w:szCs w:val="24"/>
              </w:rPr>
            </w:pPr>
          </w:p>
        </w:tc>
        <w:tc>
          <w:tcPr>
            <w:tcW w:w="3240" w:type="dxa"/>
          </w:tcPr>
          <w:p w14:paraId="06957C16" w14:textId="77777777" w:rsidR="00B767F3" w:rsidRPr="00AE746B" w:rsidRDefault="00DD7479">
            <w:pPr>
              <w:rPr>
                <w:kern w:val="2"/>
                <w:szCs w:val="24"/>
              </w:rPr>
            </w:pPr>
            <w:r w:rsidRPr="00AE746B">
              <w:rPr>
                <w:kern w:val="2"/>
                <w:szCs w:val="24"/>
              </w:rPr>
              <w:t>1.2.10. Atstovavimo pagrindas</w:t>
            </w:r>
          </w:p>
        </w:tc>
        <w:tc>
          <w:tcPr>
            <w:tcW w:w="3510" w:type="dxa"/>
          </w:tcPr>
          <w:p w14:paraId="2FC613A4" w14:textId="77777777" w:rsidR="00B767F3" w:rsidRPr="00AE746B" w:rsidRDefault="00B767F3">
            <w:pPr>
              <w:jc w:val="center"/>
              <w:rPr>
                <w:kern w:val="2"/>
                <w:szCs w:val="24"/>
              </w:rPr>
            </w:pPr>
          </w:p>
        </w:tc>
      </w:tr>
    </w:tbl>
    <w:p w14:paraId="6CC0587F" w14:textId="77777777" w:rsidR="00B767F3" w:rsidRPr="00AE746B"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AE746B" w14:paraId="3EFEA890" w14:textId="77777777">
        <w:trPr>
          <w:trHeight w:val="300"/>
        </w:trPr>
        <w:tc>
          <w:tcPr>
            <w:tcW w:w="9535" w:type="dxa"/>
            <w:gridSpan w:val="5"/>
          </w:tcPr>
          <w:p w14:paraId="2A0FE631" w14:textId="77777777" w:rsidR="00B767F3" w:rsidRPr="00AE746B" w:rsidRDefault="00DD7479">
            <w:pPr>
              <w:jc w:val="center"/>
              <w:rPr>
                <w:b/>
                <w:bCs/>
                <w:kern w:val="2"/>
                <w:szCs w:val="24"/>
              </w:rPr>
            </w:pPr>
            <w:r w:rsidRPr="00AE746B">
              <w:rPr>
                <w:b/>
                <w:bCs/>
                <w:kern w:val="2"/>
                <w:szCs w:val="24"/>
              </w:rPr>
              <w:t>2. ATSAKINGI ASMENYS</w:t>
            </w:r>
          </w:p>
        </w:tc>
      </w:tr>
      <w:tr w:rsidR="00B767F3" w:rsidRPr="00AE746B"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AE746B" w:rsidRDefault="00DD7479">
            <w:pPr>
              <w:rPr>
                <w:b/>
                <w:bCs/>
                <w:kern w:val="2"/>
                <w:szCs w:val="24"/>
              </w:rPr>
            </w:pPr>
            <w:r w:rsidRPr="00AE746B">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0A2F6CC" w14:textId="41C28B3F" w:rsidR="00223805" w:rsidRPr="00AE746B" w:rsidRDefault="00223805" w:rsidP="00223805">
            <w:pPr>
              <w:rPr>
                <w:color w:val="4472C4"/>
                <w:kern w:val="2"/>
                <w:szCs w:val="24"/>
              </w:rPr>
            </w:pPr>
            <w:r w:rsidRPr="00AE746B">
              <w:rPr>
                <w:kern w:val="2"/>
                <w:szCs w:val="24"/>
              </w:rPr>
              <w:t xml:space="preserve">Už Sutarties vykdymą, įskaitant ir Prekių priėmimą, atsakingas asmuo: </w:t>
            </w:r>
            <w:r w:rsidRPr="00AE746B">
              <w:rPr>
                <w:color w:val="4472C4"/>
                <w:kern w:val="2"/>
                <w:szCs w:val="24"/>
              </w:rPr>
              <w:t>(nurodyti padalinį / skyrių, pareigas, vardą, pavardę, tel., el. paštą)</w:t>
            </w:r>
          </w:p>
          <w:p w14:paraId="00EA96AD" w14:textId="77777777" w:rsidR="00223805" w:rsidRPr="00AE746B" w:rsidRDefault="00223805" w:rsidP="00223805">
            <w:pPr>
              <w:rPr>
                <w:kern w:val="2"/>
                <w:szCs w:val="24"/>
              </w:rPr>
            </w:pPr>
          </w:p>
          <w:p w14:paraId="61F9B250" w14:textId="5F64B797" w:rsidR="00B767F3" w:rsidRPr="00AE746B" w:rsidRDefault="00223805" w:rsidP="00223805">
            <w:pPr>
              <w:rPr>
                <w:color w:val="4472C4"/>
                <w:kern w:val="2"/>
                <w:szCs w:val="24"/>
              </w:rPr>
            </w:pPr>
            <w:r w:rsidRPr="00AE746B">
              <w:rPr>
                <w:kern w:val="2"/>
                <w:szCs w:val="24"/>
              </w:rPr>
              <w:t xml:space="preserve">Už Sąskaitų per informacinę sistemą SABIS priėmimą atsakingas asmuo: </w:t>
            </w:r>
            <w:r w:rsidRPr="00AE746B">
              <w:rPr>
                <w:color w:val="4472C4"/>
                <w:kern w:val="2"/>
                <w:szCs w:val="24"/>
              </w:rPr>
              <w:t>(nurodyti padalinį / skyrių, pareigas, vardą, pavardę, tel., el. paštą)</w:t>
            </w:r>
          </w:p>
        </w:tc>
      </w:tr>
      <w:tr w:rsidR="00B767F3" w:rsidRPr="00AE746B"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AE746B" w:rsidRDefault="00DD7479">
            <w:pPr>
              <w:rPr>
                <w:b/>
                <w:bCs/>
                <w:kern w:val="2"/>
                <w:szCs w:val="24"/>
              </w:rPr>
            </w:pPr>
            <w:r w:rsidRPr="00AE746B">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AE746B" w:rsidRDefault="00DD7479">
            <w:pPr>
              <w:rPr>
                <w:color w:val="4472C4"/>
                <w:kern w:val="2"/>
                <w:szCs w:val="24"/>
              </w:rPr>
            </w:pPr>
            <w:r w:rsidRPr="00AE746B">
              <w:rPr>
                <w:color w:val="4472C4"/>
                <w:kern w:val="2"/>
                <w:szCs w:val="24"/>
              </w:rPr>
              <w:t>(nurodyti padalinį / skyrių, pareigas, vardą, pavardę, tel., el. paštą)</w:t>
            </w:r>
          </w:p>
        </w:tc>
      </w:tr>
      <w:tr w:rsidR="00B767F3" w:rsidRPr="00AE746B" w14:paraId="2A3330D6" w14:textId="77777777">
        <w:trPr>
          <w:trHeight w:val="300"/>
        </w:trPr>
        <w:tc>
          <w:tcPr>
            <w:tcW w:w="9535" w:type="dxa"/>
            <w:gridSpan w:val="5"/>
          </w:tcPr>
          <w:p w14:paraId="691D758A" w14:textId="77777777" w:rsidR="00B767F3" w:rsidRPr="00AE746B" w:rsidRDefault="00DD7479">
            <w:pPr>
              <w:jc w:val="center"/>
              <w:rPr>
                <w:b/>
                <w:bCs/>
                <w:kern w:val="2"/>
                <w:szCs w:val="24"/>
              </w:rPr>
            </w:pPr>
            <w:r w:rsidRPr="00AE746B">
              <w:rPr>
                <w:b/>
                <w:bCs/>
                <w:kern w:val="2"/>
                <w:szCs w:val="24"/>
              </w:rPr>
              <w:lastRenderedPageBreak/>
              <w:t>3. SUTARTIES DALYKAS</w:t>
            </w:r>
          </w:p>
        </w:tc>
      </w:tr>
      <w:tr w:rsidR="00B767F3" w:rsidRPr="00AE746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AE746B" w:rsidRDefault="00DD7479">
            <w:pPr>
              <w:rPr>
                <w:b/>
                <w:bCs/>
                <w:kern w:val="2"/>
                <w:szCs w:val="24"/>
              </w:rPr>
            </w:pPr>
            <w:r w:rsidRPr="00AE746B">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2F25A49" w:rsidR="00B767F3" w:rsidRPr="00AE746B" w:rsidRDefault="00DD7479">
            <w:pPr>
              <w:rPr>
                <w:color w:val="000000"/>
                <w:kern w:val="2"/>
                <w:szCs w:val="24"/>
              </w:rPr>
            </w:pPr>
            <w:r w:rsidRPr="00AE746B">
              <w:rPr>
                <w:kern w:val="2"/>
                <w:szCs w:val="24"/>
              </w:rPr>
              <w:t>Tiekėjas įsipareigoja Sutartyje numatytomis sąlygomis perduoti Pirkėjui</w:t>
            </w:r>
            <w:r w:rsidR="00223805" w:rsidRPr="00AE746B">
              <w:rPr>
                <w:kern w:val="2"/>
                <w:szCs w:val="24"/>
              </w:rPr>
              <w:t xml:space="preserve"> </w:t>
            </w:r>
            <w:r w:rsidR="00AE746B" w:rsidRPr="00AE746B">
              <w:rPr>
                <w:kern w:val="2"/>
                <w:szCs w:val="24"/>
              </w:rPr>
              <w:t xml:space="preserve">20 (dvidešimt) </w:t>
            </w:r>
            <w:r w:rsidR="00223805" w:rsidRPr="00AE746B">
              <w:rPr>
                <w:kern w:val="2"/>
                <w:szCs w:val="24"/>
              </w:rPr>
              <w:t>didesnio našumo nešiojam</w:t>
            </w:r>
            <w:r w:rsidR="00AE746B" w:rsidRPr="00AE746B">
              <w:rPr>
                <w:kern w:val="2"/>
                <w:szCs w:val="24"/>
              </w:rPr>
              <w:t>ųjų</w:t>
            </w:r>
            <w:r w:rsidR="00223805" w:rsidRPr="00AE746B">
              <w:rPr>
                <w:kern w:val="2"/>
                <w:szCs w:val="24"/>
              </w:rPr>
              <w:t xml:space="preserve"> kompiuteri</w:t>
            </w:r>
            <w:r w:rsidR="00AE746B" w:rsidRPr="00AE746B">
              <w:rPr>
                <w:kern w:val="2"/>
                <w:szCs w:val="24"/>
              </w:rPr>
              <w:t>ų</w:t>
            </w:r>
            <w:r w:rsidR="00223805" w:rsidRPr="00AE746B">
              <w:rPr>
                <w:kern w:val="2"/>
                <w:szCs w:val="24"/>
              </w:rPr>
              <w:t xml:space="preserve"> </w:t>
            </w:r>
            <w:r w:rsidRPr="00AE746B">
              <w:rPr>
                <w:color w:val="000000"/>
                <w:kern w:val="2"/>
                <w:szCs w:val="24"/>
              </w:rPr>
              <w:t>(toliau – Prekės).</w:t>
            </w:r>
          </w:p>
          <w:p w14:paraId="74009C55" w14:textId="4160438C" w:rsidR="00B767F3" w:rsidRPr="00AE746B" w:rsidRDefault="00DD7479">
            <w:pPr>
              <w:rPr>
                <w:color w:val="000000"/>
                <w:kern w:val="2"/>
                <w:szCs w:val="24"/>
              </w:rPr>
            </w:pPr>
            <w:r w:rsidRPr="00AE746B">
              <w:rPr>
                <w:color w:val="000000"/>
                <w:kern w:val="2"/>
                <w:szCs w:val="24"/>
              </w:rPr>
              <w:t>Išsamus Prekių aprašymas ir kiti reikalavimai tiekiamoms Prekėms nustatyti Sutarties priede Nr.</w:t>
            </w:r>
            <w:r w:rsidR="00223805" w:rsidRPr="00AE746B">
              <w:rPr>
                <w:color w:val="000000"/>
                <w:kern w:val="2"/>
                <w:szCs w:val="24"/>
              </w:rPr>
              <w:t xml:space="preserve"> 1 </w:t>
            </w:r>
            <w:r w:rsidRPr="00AE746B">
              <w:rPr>
                <w:color w:val="000000"/>
                <w:kern w:val="2"/>
                <w:szCs w:val="24"/>
              </w:rPr>
              <w:t xml:space="preserve">„Techninė specifikacija“ (toliau – Techninė specifikacija) ir Sutarties priede Nr. </w:t>
            </w:r>
            <w:r w:rsidR="00223805" w:rsidRPr="00AE746B">
              <w:rPr>
                <w:color w:val="000000"/>
                <w:kern w:val="2"/>
                <w:szCs w:val="24"/>
              </w:rPr>
              <w:t xml:space="preserve">2 </w:t>
            </w:r>
            <w:r w:rsidRPr="00AE746B">
              <w:rPr>
                <w:color w:val="000000"/>
                <w:kern w:val="2"/>
                <w:szCs w:val="24"/>
              </w:rPr>
              <w:t>„Pasiūlymas“.</w:t>
            </w:r>
          </w:p>
        </w:tc>
      </w:tr>
      <w:tr w:rsidR="00B767F3" w:rsidRPr="00AE746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AE746B" w:rsidRDefault="00DD7479">
            <w:pPr>
              <w:rPr>
                <w:b/>
                <w:bCs/>
                <w:kern w:val="2"/>
                <w:szCs w:val="24"/>
              </w:rPr>
            </w:pPr>
            <w:r w:rsidRPr="00AE746B">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AE746B" w:rsidRDefault="00B767F3">
            <w:pPr>
              <w:rPr>
                <w:kern w:val="2"/>
                <w:szCs w:val="24"/>
              </w:rPr>
            </w:pPr>
          </w:p>
        </w:tc>
      </w:tr>
      <w:tr w:rsidR="00B767F3" w:rsidRPr="00AE746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AE746B" w:rsidRDefault="00DD7479">
            <w:pPr>
              <w:rPr>
                <w:b/>
                <w:bCs/>
                <w:kern w:val="2"/>
                <w:szCs w:val="24"/>
              </w:rPr>
            </w:pPr>
            <w:r w:rsidRPr="00AE746B">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AE746B" w:rsidRDefault="00DD7479">
            <w:pPr>
              <w:rPr>
                <w:kern w:val="2"/>
                <w:szCs w:val="24"/>
              </w:rPr>
            </w:pPr>
            <w:r w:rsidRPr="00AE746B">
              <w:rPr>
                <w:kern w:val="2"/>
                <w:szCs w:val="24"/>
              </w:rPr>
              <w:t>Netaikoma</w:t>
            </w:r>
          </w:p>
          <w:p w14:paraId="4FF35239" w14:textId="7918CF78" w:rsidR="00B767F3" w:rsidRPr="00AE746B" w:rsidRDefault="00B767F3">
            <w:pPr>
              <w:rPr>
                <w:kern w:val="2"/>
                <w:szCs w:val="24"/>
              </w:rPr>
            </w:pPr>
          </w:p>
        </w:tc>
      </w:tr>
      <w:tr w:rsidR="00B767F3" w:rsidRPr="00AE746B" w14:paraId="7A8EB718" w14:textId="77777777">
        <w:trPr>
          <w:trHeight w:val="300"/>
        </w:trPr>
        <w:tc>
          <w:tcPr>
            <w:tcW w:w="9535" w:type="dxa"/>
            <w:gridSpan w:val="5"/>
          </w:tcPr>
          <w:p w14:paraId="378814B2" w14:textId="77777777" w:rsidR="00B767F3" w:rsidRPr="00AE746B" w:rsidRDefault="00DD7479">
            <w:pPr>
              <w:jc w:val="center"/>
              <w:rPr>
                <w:b/>
                <w:bCs/>
                <w:kern w:val="2"/>
                <w:szCs w:val="24"/>
              </w:rPr>
            </w:pPr>
            <w:r w:rsidRPr="00AE746B">
              <w:rPr>
                <w:b/>
                <w:bCs/>
                <w:kern w:val="2"/>
                <w:szCs w:val="24"/>
              </w:rPr>
              <w:t>4. PREKIŲ PRISTATYMO TERMINAI IR PREKIŲ PERDAVIMO - PRIĖMIMO TVARKA</w:t>
            </w:r>
          </w:p>
        </w:tc>
      </w:tr>
      <w:tr w:rsidR="00B767F3" w:rsidRPr="00AE746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1CBA43C5" w:rsidR="00B767F3" w:rsidRPr="00AE746B" w:rsidRDefault="00DD7479">
            <w:pPr>
              <w:rPr>
                <w:b/>
                <w:bCs/>
                <w:kern w:val="2"/>
                <w:szCs w:val="24"/>
              </w:rPr>
            </w:pPr>
            <w:r w:rsidRPr="00AE746B">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281892F" w:rsidR="00B767F3" w:rsidRPr="00AE746B" w:rsidRDefault="00DD7479" w:rsidP="003D5A23">
            <w:pPr>
              <w:rPr>
                <w:kern w:val="2"/>
                <w:szCs w:val="24"/>
              </w:rPr>
            </w:pPr>
            <w:r w:rsidRPr="00AE746B">
              <w:rPr>
                <w:kern w:val="2"/>
                <w:szCs w:val="24"/>
              </w:rPr>
              <w:t xml:space="preserve">Tiekėjas Prekes (visą Prekių kiekį) įsipareigoja pristatyti </w:t>
            </w:r>
            <w:r w:rsidRPr="00AE746B">
              <w:rPr>
                <w:b/>
                <w:bCs/>
                <w:kern w:val="2"/>
                <w:szCs w:val="24"/>
              </w:rPr>
              <w:t>ne vėliau kaip pe</w:t>
            </w:r>
            <w:r w:rsidR="00223805" w:rsidRPr="00AE746B">
              <w:rPr>
                <w:b/>
                <w:bCs/>
                <w:kern w:val="2"/>
                <w:szCs w:val="24"/>
              </w:rPr>
              <w:t>r 2 (du) mėnesius</w:t>
            </w:r>
            <w:r w:rsidRPr="00AE746B">
              <w:rPr>
                <w:kern w:val="2"/>
                <w:szCs w:val="24"/>
              </w:rPr>
              <w:t xml:space="preserve"> nuo Sutarties įsigaliojimo dienos šiuo adresu: </w:t>
            </w:r>
            <w:r w:rsidR="003D5A23" w:rsidRPr="00AE746B">
              <w:rPr>
                <w:kern w:val="2"/>
                <w:szCs w:val="24"/>
              </w:rPr>
              <w:t xml:space="preserve">Liepkalnio g. 97A, Vilnius.  </w:t>
            </w:r>
          </w:p>
        </w:tc>
      </w:tr>
      <w:tr w:rsidR="00B767F3" w:rsidRPr="00AE746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AE746B" w:rsidRDefault="00DD7479">
            <w:pPr>
              <w:rPr>
                <w:b/>
                <w:bCs/>
                <w:kern w:val="2"/>
                <w:szCs w:val="24"/>
              </w:rPr>
            </w:pPr>
            <w:r w:rsidRPr="00AE746B">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F8D5650" w:rsidR="00B767F3" w:rsidRPr="00AE746B" w:rsidRDefault="00DD7479" w:rsidP="003D5A23">
            <w:pPr>
              <w:rPr>
                <w:kern w:val="2"/>
                <w:szCs w:val="24"/>
              </w:rPr>
            </w:pPr>
            <w:r w:rsidRPr="00AE746B">
              <w:rPr>
                <w:kern w:val="2"/>
                <w:szCs w:val="24"/>
              </w:rPr>
              <w:t>Netaikoma</w:t>
            </w:r>
          </w:p>
        </w:tc>
      </w:tr>
      <w:tr w:rsidR="00B767F3" w:rsidRPr="00AE746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AE746B" w:rsidRDefault="00DD7479">
            <w:pPr>
              <w:rPr>
                <w:b/>
                <w:bCs/>
                <w:kern w:val="2"/>
                <w:szCs w:val="24"/>
              </w:rPr>
            </w:pPr>
            <w:r w:rsidRPr="00AE746B">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AE746B" w:rsidRDefault="00DD7479">
            <w:pPr>
              <w:rPr>
                <w:kern w:val="2"/>
                <w:szCs w:val="24"/>
              </w:rPr>
            </w:pPr>
            <w:r w:rsidRPr="00AE746B">
              <w:rPr>
                <w:kern w:val="2"/>
                <w:szCs w:val="24"/>
              </w:rPr>
              <w:t>Netaikoma</w:t>
            </w:r>
          </w:p>
          <w:p w14:paraId="4F9F0D5E" w14:textId="6D27828C" w:rsidR="00B767F3" w:rsidRPr="00AE746B" w:rsidRDefault="00B767F3">
            <w:pPr>
              <w:rPr>
                <w:kern w:val="2"/>
                <w:szCs w:val="24"/>
              </w:rPr>
            </w:pPr>
          </w:p>
        </w:tc>
      </w:tr>
      <w:tr w:rsidR="00B767F3" w:rsidRPr="00AE746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AE746B" w:rsidRDefault="00DD7479">
            <w:pPr>
              <w:rPr>
                <w:b/>
                <w:bCs/>
                <w:kern w:val="2"/>
                <w:szCs w:val="24"/>
              </w:rPr>
            </w:pPr>
            <w:r w:rsidRPr="00AE746B">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AE746B" w:rsidRDefault="00DD7479">
            <w:pPr>
              <w:rPr>
                <w:kern w:val="2"/>
                <w:szCs w:val="24"/>
              </w:rPr>
            </w:pPr>
            <w:r w:rsidRPr="00AE746B">
              <w:rPr>
                <w:kern w:val="2"/>
                <w:szCs w:val="24"/>
              </w:rPr>
              <w:t>Netaikoma</w:t>
            </w:r>
          </w:p>
          <w:p w14:paraId="28A4DEDE" w14:textId="2CE1CA23" w:rsidR="00B767F3" w:rsidRPr="00AE746B" w:rsidRDefault="00B767F3">
            <w:pPr>
              <w:rPr>
                <w:kern w:val="2"/>
                <w:szCs w:val="24"/>
              </w:rPr>
            </w:pPr>
          </w:p>
        </w:tc>
      </w:tr>
      <w:tr w:rsidR="00B767F3" w:rsidRPr="00AE746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AE746B" w:rsidRDefault="00DD7479">
            <w:pPr>
              <w:rPr>
                <w:b/>
                <w:bCs/>
                <w:kern w:val="2"/>
                <w:szCs w:val="24"/>
              </w:rPr>
            </w:pPr>
            <w:r w:rsidRPr="00AE746B">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8B8BAF9" w14:textId="77777777" w:rsidR="004533AF" w:rsidRPr="00AE746B" w:rsidRDefault="00DD7479" w:rsidP="004533AF">
            <w:pPr>
              <w:rPr>
                <w:kern w:val="2"/>
                <w:szCs w:val="24"/>
              </w:rPr>
            </w:pPr>
            <w:r w:rsidRPr="00AE746B">
              <w:rPr>
                <w:kern w:val="2"/>
                <w:szCs w:val="24"/>
              </w:rPr>
              <w:t xml:space="preserve">Kartu su Prekėmis pateikiami šie dokumentai: </w:t>
            </w:r>
          </w:p>
          <w:p w14:paraId="0AFAB318" w14:textId="3DB43234" w:rsidR="004533AF" w:rsidRPr="00AE746B" w:rsidRDefault="004533AF" w:rsidP="004533AF">
            <w:pPr>
              <w:rPr>
                <w:kern w:val="2"/>
                <w:szCs w:val="24"/>
              </w:rPr>
            </w:pPr>
            <w:r w:rsidRPr="00AE746B">
              <w:rPr>
                <w:kern w:val="2"/>
                <w:szCs w:val="24"/>
              </w:rPr>
              <w:t>4.5.1. Prekių perdavimo–priėmimo aktas;</w:t>
            </w:r>
          </w:p>
          <w:p w14:paraId="4EB55F69" w14:textId="77777777" w:rsidR="004533AF" w:rsidRPr="00AE746B" w:rsidRDefault="004533AF" w:rsidP="004533AF">
            <w:pPr>
              <w:rPr>
                <w:kern w:val="2"/>
                <w:szCs w:val="24"/>
              </w:rPr>
            </w:pPr>
            <w:r w:rsidRPr="00AE746B">
              <w:rPr>
                <w:kern w:val="2"/>
                <w:szCs w:val="24"/>
              </w:rPr>
              <w:t>4.5.2. atitiktį aplinkos apsaugos reikalavimams patvirtinantys dokumentai (jei Sutartyje reikalaujama pateikti Prekių pristatymo metu).</w:t>
            </w:r>
          </w:p>
          <w:p w14:paraId="73FFA04B" w14:textId="44F6D3FA" w:rsidR="00B767F3" w:rsidRPr="00AE746B" w:rsidRDefault="004533AF" w:rsidP="004533AF">
            <w:pPr>
              <w:rPr>
                <w:kern w:val="2"/>
                <w:szCs w:val="24"/>
              </w:rPr>
            </w:pPr>
            <w:r w:rsidRPr="00AE746B">
              <w:rPr>
                <w:kern w:val="2"/>
                <w:szCs w:val="24"/>
              </w:rPr>
              <w:t>Tiekėjui nepateikus nurodytų dokumentų, laikoma, kad Prekės neatitinka Sutartyje nustatytų reikalavimų.</w:t>
            </w:r>
          </w:p>
        </w:tc>
      </w:tr>
      <w:tr w:rsidR="00B767F3" w:rsidRPr="00AE746B" w14:paraId="256DAE69" w14:textId="77777777">
        <w:trPr>
          <w:trHeight w:val="300"/>
        </w:trPr>
        <w:tc>
          <w:tcPr>
            <w:tcW w:w="9535" w:type="dxa"/>
            <w:gridSpan w:val="5"/>
          </w:tcPr>
          <w:p w14:paraId="37A3E3FA" w14:textId="77777777" w:rsidR="00B767F3" w:rsidRPr="00AE746B" w:rsidRDefault="00DD7479">
            <w:pPr>
              <w:jc w:val="center"/>
              <w:rPr>
                <w:b/>
                <w:bCs/>
                <w:kern w:val="2"/>
                <w:szCs w:val="24"/>
              </w:rPr>
            </w:pPr>
            <w:r w:rsidRPr="00AE746B">
              <w:rPr>
                <w:b/>
                <w:bCs/>
                <w:kern w:val="2"/>
                <w:szCs w:val="24"/>
              </w:rPr>
              <w:t>5. SUTARTIES KAINA IR ATSISKAITYMO TVARKA</w:t>
            </w:r>
          </w:p>
        </w:tc>
      </w:tr>
      <w:tr w:rsidR="00B767F3" w:rsidRPr="00AE746B"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AE746B" w:rsidRDefault="00DD7479">
            <w:pPr>
              <w:rPr>
                <w:b/>
                <w:bCs/>
                <w:kern w:val="2"/>
                <w:szCs w:val="24"/>
              </w:rPr>
            </w:pPr>
            <w:r w:rsidRPr="00AE746B">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AE746B" w:rsidRDefault="00DD7479">
            <w:pPr>
              <w:rPr>
                <w:kern w:val="2"/>
                <w:szCs w:val="24"/>
              </w:rPr>
            </w:pPr>
            <w:r w:rsidRPr="00AE746B">
              <w:rPr>
                <w:kern w:val="2"/>
                <w:szCs w:val="24"/>
              </w:rPr>
              <w:t>Fiksuotos kainos kainodara</w:t>
            </w:r>
          </w:p>
          <w:p w14:paraId="5898D319" w14:textId="3AD5063F" w:rsidR="00B767F3" w:rsidRPr="00AE746B" w:rsidRDefault="00B767F3">
            <w:pPr>
              <w:rPr>
                <w:kern w:val="2"/>
                <w:szCs w:val="24"/>
              </w:rPr>
            </w:pPr>
          </w:p>
        </w:tc>
      </w:tr>
      <w:tr w:rsidR="00B767F3" w:rsidRPr="00AE746B"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AE746B" w:rsidRDefault="00DD7479">
            <w:pPr>
              <w:rPr>
                <w:b/>
                <w:bCs/>
                <w:kern w:val="2"/>
                <w:szCs w:val="24"/>
              </w:rPr>
            </w:pPr>
            <w:r w:rsidRPr="00AE746B">
              <w:rPr>
                <w:b/>
                <w:bCs/>
                <w:kern w:val="2"/>
                <w:szCs w:val="24"/>
              </w:rPr>
              <w:t xml:space="preserve">5.2. Pradinės Sutarties vertė ir Sutarties kaina, kai taikoma </w:t>
            </w:r>
            <w:r w:rsidRPr="00AE746B">
              <w:rPr>
                <w:b/>
                <w:bCs/>
                <w:kern w:val="2"/>
                <w:szCs w:val="24"/>
                <w:u w:val="single"/>
              </w:rPr>
              <w:t>fiksuotos kainos</w:t>
            </w:r>
            <w:r w:rsidRPr="00AE746B">
              <w:rPr>
                <w:b/>
                <w:bCs/>
                <w:kern w:val="2"/>
                <w:szCs w:val="24"/>
              </w:rPr>
              <w:t xml:space="preserve"> kainodara</w:t>
            </w:r>
          </w:p>
          <w:p w14:paraId="6F9C3B7D" w14:textId="77777777" w:rsidR="00B767F3" w:rsidRPr="00AE746B" w:rsidRDefault="00B767F3">
            <w:pPr>
              <w:rPr>
                <w:b/>
                <w:bCs/>
                <w:kern w:val="2"/>
                <w:szCs w:val="24"/>
              </w:rPr>
            </w:pPr>
          </w:p>
          <w:p w14:paraId="57A32D62" w14:textId="77777777" w:rsidR="00B767F3" w:rsidRPr="00AE746B" w:rsidRDefault="00B767F3">
            <w:pPr>
              <w:rPr>
                <w:b/>
                <w:bCs/>
                <w:kern w:val="2"/>
                <w:szCs w:val="24"/>
              </w:rPr>
            </w:pPr>
          </w:p>
          <w:p w14:paraId="2A10F5EC" w14:textId="77777777" w:rsidR="00B767F3" w:rsidRPr="00AE746B" w:rsidRDefault="00B767F3">
            <w:pPr>
              <w:rPr>
                <w:b/>
                <w:bCs/>
                <w:kern w:val="2"/>
                <w:szCs w:val="24"/>
              </w:rPr>
            </w:pPr>
          </w:p>
          <w:p w14:paraId="7B16502A" w14:textId="77777777" w:rsidR="00B767F3" w:rsidRPr="00AE746B" w:rsidRDefault="00B767F3" w:rsidP="004533A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AE746B" w:rsidRDefault="00DD7479">
            <w:pPr>
              <w:rPr>
                <w:kern w:val="2"/>
                <w:szCs w:val="24"/>
              </w:rPr>
            </w:pPr>
            <w:r w:rsidRPr="00AE746B">
              <w:rPr>
                <w:kern w:val="2"/>
                <w:szCs w:val="24"/>
              </w:rPr>
              <w:t xml:space="preserve">Pradinės Sutarties vertė yra </w:t>
            </w:r>
            <w:r w:rsidRPr="00AE746B">
              <w:rPr>
                <w:color w:val="4472C4"/>
                <w:kern w:val="2"/>
                <w:szCs w:val="24"/>
              </w:rPr>
              <w:t>(nurodyti sumą skaičiais)</w:t>
            </w:r>
            <w:r w:rsidRPr="00AE746B">
              <w:rPr>
                <w:kern w:val="2"/>
                <w:szCs w:val="24"/>
              </w:rPr>
              <w:t xml:space="preserve"> Eur, </w:t>
            </w:r>
            <w:r w:rsidRPr="00AE746B">
              <w:rPr>
                <w:color w:val="4472C4"/>
                <w:kern w:val="2"/>
                <w:szCs w:val="24"/>
              </w:rPr>
              <w:t>(nurodyti sumą žodžiais)</w:t>
            </w:r>
            <w:r w:rsidRPr="00AE746B">
              <w:rPr>
                <w:kern w:val="2"/>
                <w:szCs w:val="24"/>
              </w:rPr>
              <w:t xml:space="preserve"> be pridėtinės vertės mokesčio (toliau – PVM). </w:t>
            </w:r>
          </w:p>
          <w:p w14:paraId="1D335FE5" w14:textId="77777777" w:rsidR="00B767F3" w:rsidRPr="00AE746B" w:rsidRDefault="00DD7479">
            <w:pPr>
              <w:rPr>
                <w:kern w:val="2"/>
                <w:szCs w:val="24"/>
              </w:rPr>
            </w:pPr>
            <w:r w:rsidRPr="00AE746B">
              <w:rPr>
                <w:kern w:val="2"/>
                <w:szCs w:val="24"/>
              </w:rPr>
              <w:t xml:space="preserve">PVM sudaro </w:t>
            </w:r>
            <w:r w:rsidRPr="00AE746B">
              <w:rPr>
                <w:color w:val="4472C4"/>
                <w:kern w:val="2"/>
                <w:szCs w:val="24"/>
              </w:rPr>
              <w:t>(nurodyti sumą skaičiais)</w:t>
            </w:r>
            <w:r w:rsidRPr="00AE746B">
              <w:rPr>
                <w:kern w:val="2"/>
                <w:szCs w:val="24"/>
              </w:rPr>
              <w:t xml:space="preserve"> Eur, </w:t>
            </w:r>
            <w:r w:rsidRPr="00AE746B">
              <w:rPr>
                <w:color w:val="4472C4"/>
                <w:kern w:val="2"/>
                <w:szCs w:val="24"/>
              </w:rPr>
              <w:t>(nurodyti sumą žodžiais)</w:t>
            </w:r>
            <w:r w:rsidRPr="00AE746B">
              <w:rPr>
                <w:kern w:val="2"/>
                <w:szCs w:val="24"/>
              </w:rPr>
              <w:t>.</w:t>
            </w:r>
          </w:p>
          <w:p w14:paraId="56F2874B" w14:textId="77777777" w:rsidR="00B767F3" w:rsidRPr="00AE746B" w:rsidRDefault="00DD7479">
            <w:pPr>
              <w:rPr>
                <w:kern w:val="2"/>
                <w:szCs w:val="24"/>
              </w:rPr>
            </w:pPr>
            <w:r w:rsidRPr="00AE746B">
              <w:rPr>
                <w:kern w:val="2"/>
                <w:szCs w:val="24"/>
              </w:rPr>
              <w:t xml:space="preserve">Sutarties kaina yra </w:t>
            </w:r>
            <w:r w:rsidRPr="00AE746B">
              <w:rPr>
                <w:color w:val="4472C4"/>
                <w:kern w:val="2"/>
                <w:szCs w:val="24"/>
              </w:rPr>
              <w:t>(nurodyti sumą skaičiais)</w:t>
            </w:r>
            <w:r w:rsidRPr="00AE746B">
              <w:rPr>
                <w:kern w:val="2"/>
                <w:szCs w:val="24"/>
              </w:rPr>
              <w:t xml:space="preserve"> Eur, </w:t>
            </w:r>
            <w:r w:rsidRPr="00AE746B">
              <w:rPr>
                <w:color w:val="4472C4"/>
                <w:kern w:val="2"/>
                <w:szCs w:val="24"/>
              </w:rPr>
              <w:t>(nurodyti sumą žodžiais)</w:t>
            </w:r>
            <w:r w:rsidRPr="00AE746B">
              <w:rPr>
                <w:kern w:val="2"/>
                <w:szCs w:val="24"/>
              </w:rPr>
              <w:t xml:space="preserve"> Eur su PVM.</w:t>
            </w:r>
          </w:p>
          <w:p w14:paraId="313D1D71" w14:textId="77777777" w:rsidR="00B767F3" w:rsidRPr="00AE746B" w:rsidRDefault="00DD7479">
            <w:pPr>
              <w:rPr>
                <w:color w:val="FF0000"/>
                <w:kern w:val="2"/>
                <w:szCs w:val="24"/>
              </w:rPr>
            </w:pPr>
            <w:r w:rsidRPr="00AE746B">
              <w:rPr>
                <w:kern w:val="2"/>
                <w:szCs w:val="24"/>
              </w:rPr>
              <w:t>Šioje Sutartyje P</w:t>
            </w:r>
            <w:r w:rsidRPr="00AE746B">
              <w:rPr>
                <w:color w:val="000000"/>
                <w:kern w:val="2"/>
                <w:szCs w:val="24"/>
              </w:rPr>
              <w:t>radinės Sutarties vertė yra lygi Tiekėjo pasiūlymo kainai be PVM, nurodytai už visą pirkimo dokumentuose ir Sutartyje nurodytą Prekių kiekį ir (ar) apimtį.</w:t>
            </w:r>
          </w:p>
        </w:tc>
      </w:tr>
      <w:tr w:rsidR="00B767F3" w:rsidRPr="00AE746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AE746B" w:rsidRDefault="00DD7479">
            <w:pPr>
              <w:rPr>
                <w:b/>
                <w:bCs/>
                <w:kern w:val="2"/>
                <w:szCs w:val="24"/>
              </w:rPr>
            </w:pPr>
            <w:r w:rsidRPr="00AE746B">
              <w:rPr>
                <w:b/>
                <w:bCs/>
                <w:kern w:val="2"/>
                <w:szCs w:val="24"/>
              </w:rPr>
              <w:lastRenderedPageBreak/>
              <w:t xml:space="preserve">5.3. Sutarties kainos / įkainių perskaičiavimas taikant </w:t>
            </w:r>
            <w:r w:rsidRPr="00AE746B">
              <w:rPr>
                <w:b/>
                <w:bCs/>
                <w:kern w:val="2"/>
                <w:szCs w:val="24"/>
                <w:u w:val="single"/>
              </w:rPr>
              <w:t>peržiūros</w:t>
            </w:r>
            <w:r w:rsidRPr="00AE746B">
              <w:rPr>
                <w:b/>
                <w:bCs/>
                <w:kern w:val="2"/>
                <w:szCs w:val="24"/>
              </w:rPr>
              <w:t xml:space="preserve"> taisykles</w:t>
            </w:r>
          </w:p>
          <w:p w14:paraId="74CCE03C" w14:textId="77777777" w:rsidR="00B767F3" w:rsidRPr="00AE746B"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3D834D7" w:rsidR="00B767F3" w:rsidRPr="00AE746B" w:rsidRDefault="00DD7479">
            <w:pPr>
              <w:rPr>
                <w:kern w:val="2"/>
              </w:rPr>
            </w:pPr>
            <w:r w:rsidRPr="00AE746B">
              <w:rPr>
                <w:kern w:val="2"/>
                <w:szCs w:val="24"/>
              </w:rPr>
              <w:t>Sutarties kaina bus perskaičiuojam</w:t>
            </w:r>
            <w:r w:rsidR="004533AF" w:rsidRPr="00AE746B">
              <w:rPr>
                <w:kern w:val="2"/>
                <w:szCs w:val="24"/>
              </w:rPr>
              <w:t>a</w:t>
            </w:r>
            <w:r w:rsidRPr="00AE746B">
              <w:rPr>
                <w:kern w:val="2"/>
                <w:szCs w:val="24"/>
              </w:rPr>
              <w:t>:</w:t>
            </w:r>
          </w:p>
          <w:p w14:paraId="1F2303D8" w14:textId="77777777" w:rsidR="00B767F3" w:rsidRPr="00AE746B" w:rsidRDefault="00DD7479">
            <w:pPr>
              <w:rPr>
                <w:kern w:val="2"/>
                <w:szCs w:val="24"/>
              </w:rPr>
            </w:pPr>
            <w:r w:rsidRPr="00AE746B">
              <w:rPr>
                <w:kern w:val="2"/>
                <w:szCs w:val="24"/>
              </w:rPr>
              <w:t>5.3.1. dėl PVM tarifo pasikeitimo;</w:t>
            </w:r>
          </w:p>
          <w:p w14:paraId="1D572FFD" w14:textId="1C52EB01" w:rsidR="00B767F3" w:rsidRPr="00AE746B" w:rsidRDefault="00DD7479">
            <w:pPr>
              <w:rPr>
                <w:kern w:val="2"/>
                <w:szCs w:val="24"/>
              </w:rPr>
            </w:pPr>
            <w:r w:rsidRPr="00AE746B">
              <w:rPr>
                <w:kern w:val="2"/>
                <w:szCs w:val="24"/>
              </w:rPr>
              <w:t xml:space="preserve">5.3.2. </w:t>
            </w:r>
            <w:r w:rsidR="004533AF" w:rsidRPr="00AE746B">
              <w:rPr>
                <w:kern w:val="2"/>
                <w:szCs w:val="24"/>
              </w:rPr>
              <w:t>netaikoma;</w:t>
            </w:r>
          </w:p>
          <w:p w14:paraId="11E6DDDD" w14:textId="77777777" w:rsidR="004533AF" w:rsidRPr="00AE746B" w:rsidRDefault="00DD7479" w:rsidP="004533AF">
            <w:pPr>
              <w:rPr>
                <w:kern w:val="2"/>
                <w:szCs w:val="24"/>
              </w:rPr>
            </w:pPr>
            <w:r w:rsidRPr="00AE746B">
              <w:rPr>
                <w:kern w:val="2"/>
                <w:szCs w:val="24"/>
              </w:rPr>
              <w:t xml:space="preserve">5.3.3. </w:t>
            </w:r>
            <w:r w:rsidR="004533AF" w:rsidRPr="00AE746B">
              <w:rPr>
                <w:kern w:val="2"/>
                <w:szCs w:val="24"/>
              </w:rPr>
              <w:t>netaikoma;</w:t>
            </w:r>
          </w:p>
          <w:p w14:paraId="7CE73E9A" w14:textId="1E35E780" w:rsidR="00B767F3" w:rsidRPr="00AE746B" w:rsidRDefault="00DD7479" w:rsidP="004533AF">
            <w:pPr>
              <w:rPr>
                <w:color w:val="FF0000"/>
                <w:kern w:val="2"/>
              </w:rPr>
            </w:pPr>
            <w:r w:rsidRPr="00AE746B">
              <w:rPr>
                <w:kern w:val="2"/>
              </w:rPr>
              <w:t xml:space="preserve">5.3.4. </w:t>
            </w:r>
            <w:r w:rsidR="004533AF" w:rsidRPr="00AE746B">
              <w:rPr>
                <w:kern w:val="2"/>
              </w:rPr>
              <w:t>netaikoma.</w:t>
            </w:r>
          </w:p>
        </w:tc>
      </w:tr>
      <w:tr w:rsidR="00B767F3" w:rsidRPr="00AE746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AE746B" w:rsidRDefault="00DD7479">
            <w:pPr>
              <w:rPr>
                <w:b/>
                <w:bCs/>
                <w:kern w:val="2"/>
                <w:szCs w:val="24"/>
              </w:rPr>
            </w:pPr>
            <w:r w:rsidRPr="00AE746B">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AE746B" w:rsidRDefault="00DD7479">
            <w:pPr>
              <w:rPr>
                <w:kern w:val="2"/>
                <w:szCs w:val="24"/>
              </w:rPr>
            </w:pPr>
            <w:r w:rsidRPr="00AE746B">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Pr="00AE746B" w:rsidRDefault="00B767F3">
            <w:pPr>
              <w:rPr>
                <w:kern w:val="2"/>
                <w:szCs w:val="24"/>
              </w:rPr>
            </w:pPr>
          </w:p>
          <w:p w14:paraId="449693C2" w14:textId="77777777" w:rsidR="00B767F3" w:rsidRPr="00AE746B" w:rsidRDefault="00DD7479">
            <w:pPr>
              <w:rPr>
                <w:kern w:val="2"/>
                <w:szCs w:val="24"/>
              </w:rPr>
            </w:pPr>
            <w:r w:rsidRPr="00AE746B">
              <w:rPr>
                <w:kern w:val="2"/>
                <w:szCs w:val="24"/>
              </w:rPr>
              <w:t>Perskaičiuota Sutarties kaina / Prekių įkainiai įforminami Susitarimu ir turi būti taikomi nuo naujo PVM įvedimo datos (nepriklausomai nuo to, kada pasirašytas Susitarimas).</w:t>
            </w:r>
          </w:p>
        </w:tc>
      </w:tr>
      <w:tr w:rsidR="00B767F3" w:rsidRPr="00AE746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AE746B" w:rsidRDefault="00DD7479">
            <w:pPr>
              <w:rPr>
                <w:kern w:val="2"/>
                <w:szCs w:val="24"/>
              </w:rPr>
            </w:pPr>
            <w:r w:rsidRPr="00AE746B">
              <w:rPr>
                <w:b/>
                <w:bCs/>
                <w:kern w:val="2"/>
                <w:szCs w:val="24"/>
              </w:rPr>
              <w:t>5.3.2.</w:t>
            </w:r>
            <w:r w:rsidRPr="00AE746B">
              <w:rPr>
                <w:kern w:val="2"/>
                <w:szCs w:val="24"/>
              </w:rPr>
              <w:t> </w:t>
            </w:r>
            <w:r w:rsidRPr="00AE746B">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AE746B" w:rsidRDefault="00DD7479">
            <w:pPr>
              <w:rPr>
                <w:kern w:val="2"/>
                <w:szCs w:val="24"/>
              </w:rPr>
            </w:pPr>
            <w:r w:rsidRPr="00AE746B">
              <w:rPr>
                <w:kern w:val="2"/>
                <w:szCs w:val="24"/>
              </w:rPr>
              <w:t>Netaikoma</w:t>
            </w:r>
          </w:p>
          <w:p w14:paraId="4C7F2950" w14:textId="5016C5B0" w:rsidR="00B767F3" w:rsidRPr="00AE746B" w:rsidRDefault="00B767F3"/>
        </w:tc>
      </w:tr>
      <w:tr w:rsidR="00B767F3" w:rsidRPr="00AE746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D0FBE88" w:rsidR="00B767F3" w:rsidRPr="00AE746B" w:rsidRDefault="00DD7479">
            <w:pPr>
              <w:rPr>
                <w:b/>
                <w:bCs/>
                <w:kern w:val="2"/>
                <w:szCs w:val="24"/>
              </w:rPr>
            </w:pPr>
            <w:r w:rsidRPr="00AE746B">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0207A83A" w:rsidR="00B767F3" w:rsidRPr="00AE746B" w:rsidRDefault="00DD7479" w:rsidP="004533AF">
            <w:pPr>
              <w:rPr>
                <w:kern w:val="2"/>
                <w:szCs w:val="24"/>
              </w:rPr>
            </w:pPr>
            <w:r w:rsidRPr="00AE746B">
              <w:rPr>
                <w:kern w:val="2"/>
                <w:szCs w:val="24"/>
              </w:rPr>
              <w:t>Netaikoma</w:t>
            </w:r>
          </w:p>
        </w:tc>
      </w:tr>
      <w:tr w:rsidR="00B767F3" w:rsidRPr="00AE746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AE746B" w:rsidRDefault="00DD7479">
            <w:pPr>
              <w:rPr>
                <w:b/>
                <w:bCs/>
                <w:kern w:val="2"/>
                <w:szCs w:val="24"/>
              </w:rPr>
            </w:pPr>
            <w:r w:rsidRPr="00AE746B">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AE746B" w:rsidRDefault="00DD7479">
            <w:pPr>
              <w:rPr>
                <w:kern w:val="2"/>
                <w:szCs w:val="24"/>
              </w:rPr>
            </w:pPr>
            <w:r w:rsidRPr="00AE746B">
              <w:rPr>
                <w:kern w:val="2"/>
                <w:szCs w:val="24"/>
              </w:rPr>
              <w:t>Netaikoma</w:t>
            </w:r>
          </w:p>
          <w:p w14:paraId="449C09AB" w14:textId="570B2ECB" w:rsidR="00B767F3" w:rsidRPr="00AE746B" w:rsidRDefault="00B767F3">
            <w:pPr>
              <w:rPr>
                <w:kern w:val="2"/>
                <w:szCs w:val="24"/>
              </w:rPr>
            </w:pPr>
          </w:p>
        </w:tc>
      </w:tr>
      <w:tr w:rsidR="00B767F3" w:rsidRPr="00AE746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AE746B" w:rsidRDefault="00DD7479">
            <w:pPr>
              <w:rPr>
                <w:b/>
                <w:bCs/>
                <w:kern w:val="2"/>
                <w:szCs w:val="24"/>
              </w:rPr>
            </w:pPr>
            <w:r w:rsidRPr="00AE746B">
              <w:rPr>
                <w:b/>
                <w:bCs/>
                <w:kern w:val="2"/>
                <w:szCs w:val="24"/>
              </w:rPr>
              <w:t xml:space="preserve">5.4. Sutarties kainos / įkainių apskaičiavimas taikant </w:t>
            </w:r>
            <w:r w:rsidRPr="00AE746B">
              <w:rPr>
                <w:b/>
                <w:bCs/>
                <w:kern w:val="2"/>
                <w:szCs w:val="24"/>
                <w:u w:val="single"/>
              </w:rPr>
              <w:t>kiekio (apimties)</w:t>
            </w:r>
            <w:r w:rsidRPr="00AE746B">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AE746B" w:rsidRDefault="00DD7479">
            <w:pPr>
              <w:rPr>
                <w:kern w:val="2"/>
                <w:szCs w:val="24"/>
              </w:rPr>
            </w:pPr>
            <w:r w:rsidRPr="00AE746B">
              <w:rPr>
                <w:kern w:val="2"/>
                <w:szCs w:val="24"/>
              </w:rPr>
              <w:t>Netaikoma</w:t>
            </w:r>
          </w:p>
          <w:p w14:paraId="081DAEF5" w14:textId="1EEBB79E" w:rsidR="00B767F3" w:rsidRPr="00AE746B" w:rsidRDefault="00B767F3">
            <w:pPr>
              <w:rPr>
                <w:kern w:val="2"/>
                <w:szCs w:val="24"/>
              </w:rPr>
            </w:pPr>
          </w:p>
        </w:tc>
      </w:tr>
      <w:tr w:rsidR="00B767F3" w:rsidRPr="00AE746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AE746B" w:rsidRDefault="00DD7479">
            <w:pPr>
              <w:rPr>
                <w:b/>
                <w:bCs/>
                <w:kern w:val="2"/>
                <w:szCs w:val="24"/>
              </w:rPr>
            </w:pPr>
            <w:r w:rsidRPr="00AE746B">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44470CFC" w:rsidR="00B767F3" w:rsidRPr="00AE746B" w:rsidRDefault="00DD7479">
            <w:pPr>
              <w:rPr>
                <w:kern w:val="2"/>
                <w:szCs w:val="24"/>
              </w:rPr>
            </w:pPr>
            <w:r w:rsidRPr="00AE746B">
              <w:rPr>
                <w:kern w:val="2"/>
                <w:szCs w:val="24"/>
              </w:rPr>
              <w:t xml:space="preserve">Pirkėjas atsiskaito su Tiekėju ne vėliau kaip per </w:t>
            </w:r>
            <w:r w:rsidR="004533AF" w:rsidRPr="00AE746B">
              <w:rPr>
                <w:kern w:val="2"/>
                <w:szCs w:val="24"/>
              </w:rPr>
              <w:t xml:space="preserve">30 (trisdešimt) kalendorinių dienų </w:t>
            </w:r>
            <w:r w:rsidRPr="00AE746B">
              <w:rPr>
                <w:kern w:val="2"/>
                <w:szCs w:val="24"/>
              </w:rPr>
              <w:t>nuo Sąskaitos gavimo dienos.</w:t>
            </w:r>
          </w:p>
          <w:p w14:paraId="2D8ED721" w14:textId="77777777" w:rsidR="00B767F3" w:rsidRPr="00AE746B" w:rsidRDefault="00B767F3">
            <w:pPr>
              <w:rPr>
                <w:kern w:val="2"/>
                <w:szCs w:val="24"/>
              </w:rPr>
            </w:pPr>
          </w:p>
          <w:p w14:paraId="04C22127" w14:textId="30B34A93" w:rsidR="00B767F3" w:rsidRPr="00AE746B" w:rsidRDefault="00DD7479" w:rsidP="00025790">
            <w:pPr>
              <w:rPr>
                <w:kern w:val="2"/>
                <w:szCs w:val="24"/>
                <w:shd w:val="clear" w:color="auto" w:fill="FFFFFF"/>
              </w:rPr>
            </w:pPr>
            <w:r w:rsidRPr="00AE746B">
              <w:rPr>
                <w:kern w:val="2"/>
                <w:szCs w:val="24"/>
                <w:shd w:val="clear" w:color="auto" w:fill="FFFFFF"/>
              </w:rPr>
              <w:t>Apmokėjimo sąlygos</w:t>
            </w:r>
            <w:r w:rsidR="004533AF" w:rsidRPr="00AE746B">
              <w:rPr>
                <w:kern w:val="2"/>
                <w:szCs w:val="24"/>
                <w:shd w:val="clear" w:color="auto" w:fill="FFFFFF"/>
              </w:rPr>
              <w:t>:</w:t>
            </w:r>
            <w:r w:rsidR="00025790">
              <w:rPr>
                <w:kern w:val="2"/>
                <w:szCs w:val="24"/>
                <w:shd w:val="clear" w:color="auto" w:fill="FFFFFF"/>
              </w:rPr>
              <w:t xml:space="preserve"> </w:t>
            </w:r>
            <w:r w:rsidRPr="00AE746B">
              <w:rPr>
                <w:kern w:val="2"/>
                <w:szCs w:val="24"/>
                <w:shd w:val="clear" w:color="auto" w:fill="FFFFFF"/>
              </w:rPr>
              <w:t>įvykdžius visus sutartinius įsipareigojimus</w:t>
            </w:r>
            <w:r w:rsidR="004533AF" w:rsidRPr="00AE746B">
              <w:rPr>
                <w:kern w:val="2"/>
                <w:szCs w:val="24"/>
                <w:shd w:val="clear" w:color="auto" w:fill="FFFFFF"/>
              </w:rPr>
              <w:t xml:space="preserve"> (pristačius visą Prekių kiekį)</w:t>
            </w:r>
            <w:r w:rsidRPr="00AE746B">
              <w:rPr>
                <w:kern w:val="2"/>
                <w:szCs w:val="24"/>
                <w:shd w:val="clear" w:color="auto" w:fill="FFFFFF"/>
              </w:rPr>
              <w:t>, sumokama visa Sutarties kaina</w:t>
            </w:r>
            <w:r w:rsidR="004533AF" w:rsidRPr="00AE746B">
              <w:rPr>
                <w:kern w:val="2"/>
                <w:szCs w:val="24"/>
                <w:shd w:val="clear" w:color="auto" w:fill="FFFFFF"/>
              </w:rPr>
              <w:t>.</w:t>
            </w:r>
          </w:p>
        </w:tc>
      </w:tr>
      <w:tr w:rsidR="00B767F3" w:rsidRPr="00AE746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AE746B" w:rsidRDefault="00DD7479">
            <w:pPr>
              <w:rPr>
                <w:b/>
                <w:bCs/>
                <w:kern w:val="2"/>
                <w:szCs w:val="24"/>
              </w:rPr>
            </w:pPr>
            <w:r w:rsidRPr="00AE746B">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28042BF" w:rsidR="00B767F3" w:rsidRPr="00AE746B" w:rsidRDefault="00DD7479" w:rsidP="004533AF">
            <w:pPr>
              <w:rPr>
                <w:kern w:val="2"/>
                <w:szCs w:val="24"/>
              </w:rPr>
            </w:pPr>
            <w:r w:rsidRPr="00AE746B">
              <w:rPr>
                <w:kern w:val="2"/>
                <w:szCs w:val="24"/>
              </w:rPr>
              <w:t>Netaikoma</w:t>
            </w:r>
          </w:p>
        </w:tc>
      </w:tr>
      <w:tr w:rsidR="00B767F3" w:rsidRPr="00AE746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AE746B" w:rsidRDefault="00DD7479">
            <w:pPr>
              <w:rPr>
                <w:b/>
                <w:bCs/>
                <w:kern w:val="2"/>
                <w:szCs w:val="24"/>
              </w:rPr>
            </w:pPr>
            <w:r w:rsidRPr="00AE746B">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D5CE9E2" w:rsidR="00B767F3" w:rsidRPr="00AE746B" w:rsidRDefault="00DD7479">
            <w:pPr>
              <w:rPr>
                <w:kern w:val="2"/>
                <w:szCs w:val="24"/>
              </w:rPr>
            </w:pPr>
            <w:r w:rsidRPr="00AE746B">
              <w:rPr>
                <w:kern w:val="2"/>
                <w:szCs w:val="24"/>
              </w:rPr>
              <w:t>Netaikoma</w:t>
            </w:r>
            <w:r w:rsidRPr="00AE746B">
              <w:rPr>
                <w:color w:val="000000"/>
                <w:kern w:val="2"/>
                <w:szCs w:val="24"/>
                <w:shd w:val="clear" w:color="auto" w:fill="FFFFFF"/>
              </w:rPr>
              <w:t xml:space="preserve"> </w:t>
            </w:r>
          </w:p>
        </w:tc>
      </w:tr>
      <w:tr w:rsidR="00B767F3" w:rsidRPr="00AE746B" w14:paraId="397E6A62" w14:textId="77777777">
        <w:trPr>
          <w:trHeight w:val="300"/>
        </w:trPr>
        <w:tc>
          <w:tcPr>
            <w:tcW w:w="9535" w:type="dxa"/>
            <w:gridSpan w:val="5"/>
          </w:tcPr>
          <w:p w14:paraId="1AB554AE" w14:textId="77777777" w:rsidR="00B767F3" w:rsidRPr="00AE746B" w:rsidRDefault="00DD7479">
            <w:pPr>
              <w:jc w:val="center"/>
              <w:rPr>
                <w:b/>
                <w:bCs/>
                <w:kern w:val="2"/>
                <w:szCs w:val="24"/>
              </w:rPr>
            </w:pPr>
            <w:r w:rsidRPr="00AE746B">
              <w:rPr>
                <w:b/>
                <w:bCs/>
                <w:kern w:val="2"/>
                <w:szCs w:val="24"/>
              </w:rPr>
              <w:t>6. PREKIŲ KOKYBĖ IR GARANTINIAI ĮSIPAREIGOJIMAI</w:t>
            </w:r>
          </w:p>
        </w:tc>
      </w:tr>
      <w:tr w:rsidR="00B767F3" w:rsidRPr="00AE746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AE746B" w:rsidRDefault="00DD7479">
            <w:pPr>
              <w:rPr>
                <w:b/>
                <w:bCs/>
                <w:kern w:val="2"/>
                <w:szCs w:val="24"/>
              </w:rPr>
            </w:pPr>
            <w:r w:rsidRPr="00AE746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2E36FAC" w:rsidR="00B767F3" w:rsidRPr="00AE746B" w:rsidRDefault="00DD7479">
            <w:pPr>
              <w:rPr>
                <w:kern w:val="2"/>
                <w:szCs w:val="24"/>
              </w:rPr>
            </w:pPr>
            <w:r w:rsidRPr="00AE746B">
              <w:rPr>
                <w:kern w:val="2"/>
                <w:szCs w:val="24"/>
              </w:rPr>
              <w:t xml:space="preserve">Prekėms nustatomas Prekių gamintojo taikomas </w:t>
            </w:r>
            <w:r w:rsidR="00223318" w:rsidRPr="00AE746B">
              <w:rPr>
                <w:kern w:val="2"/>
                <w:szCs w:val="24"/>
              </w:rPr>
              <w:t>ar</w:t>
            </w:r>
            <w:r w:rsidR="000B3EF1" w:rsidRPr="00AE746B">
              <w:rPr>
                <w:kern w:val="2"/>
                <w:szCs w:val="24"/>
              </w:rPr>
              <w:t>ba</w:t>
            </w:r>
            <w:r w:rsidRPr="00AE746B">
              <w:rPr>
                <w:kern w:val="2"/>
                <w:szCs w:val="24"/>
              </w:rPr>
              <w:t xml:space="preserve"> Tiekėjo pasiūlytas garantinis terminas, kuris yra </w:t>
            </w:r>
            <w:r w:rsidRPr="00AE746B">
              <w:rPr>
                <w:color w:val="4472C4"/>
                <w:kern w:val="2"/>
                <w:szCs w:val="24"/>
              </w:rPr>
              <w:t>(įrašyti terminą mėnesiais / metais)</w:t>
            </w:r>
            <w:r w:rsidRPr="00AE746B">
              <w:rPr>
                <w:kern w:val="2"/>
                <w:szCs w:val="24"/>
              </w:rPr>
              <w:t>. Garantinis terminas, skaičiuojamas nuo Prekių perdavimo–priėmimo akto ar Sąskaitos (kai Prekių perdavimo–priėmimo aktas nėra pasirašomas) pasirašymo dienos.</w:t>
            </w:r>
          </w:p>
        </w:tc>
      </w:tr>
      <w:tr w:rsidR="00B767F3" w:rsidRPr="00AE746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AE746B" w:rsidRDefault="00DD7479">
            <w:pPr>
              <w:rPr>
                <w:b/>
                <w:bCs/>
                <w:kern w:val="2"/>
                <w:szCs w:val="24"/>
              </w:rPr>
            </w:pPr>
            <w:r w:rsidRPr="00AE746B">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8F43875" w14:textId="5FBE465F" w:rsidR="00D52357" w:rsidRPr="00AE746B" w:rsidRDefault="008607A5">
            <w:pPr>
              <w:rPr>
                <w:kern w:val="2"/>
                <w:szCs w:val="24"/>
              </w:rPr>
            </w:pPr>
            <w:r w:rsidRPr="00AE746B">
              <w:rPr>
                <w:kern w:val="2"/>
                <w:szCs w:val="24"/>
              </w:rPr>
              <w:t>Garantinio termino laikotarpiu Tiekėjas turi garantuoti nemokamą dalių tiekimą ir nemokamus remonto darbus, kaip tai numatyta Techninėje specifikacijoje.</w:t>
            </w:r>
          </w:p>
          <w:p w14:paraId="66B5FD65" w14:textId="77777777" w:rsidR="00D52357" w:rsidRPr="00AE746B" w:rsidRDefault="00D52357">
            <w:pPr>
              <w:rPr>
                <w:kern w:val="2"/>
                <w:szCs w:val="24"/>
              </w:rPr>
            </w:pPr>
          </w:p>
          <w:p w14:paraId="710AE886" w14:textId="4B290AEE" w:rsidR="00387DB0" w:rsidRPr="00AE746B" w:rsidRDefault="00387DB0">
            <w:pPr>
              <w:rPr>
                <w:kern w:val="2"/>
                <w:szCs w:val="24"/>
              </w:rPr>
            </w:pPr>
            <w:r w:rsidRPr="00AE746B">
              <w:rPr>
                <w:kern w:val="2"/>
                <w:szCs w:val="24"/>
              </w:rPr>
              <w:t xml:space="preserve">Reakcijos į gedimus ir </w:t>
            </w:r>
            <w:r w:rsidR="00933172" w:rsidRPr="00AE746B">
              <w:rPr>
                <w:kern w:val="2"/>
                <w:szCs w:val="24"/>
              </w:rPr>
              <w:t xml:space="preserve">gedimų pašalinimo terminai nustatyti Techninėje specifikacijoje. </w:t>
            </w:r>
          </w:p>
          <w:p w14:paraId="7632DAE6" w14:textId="77777777" w:rsidR="00933172" w:rsidRPr="00AE746B" w:rsidRDefault="00933172">
            <w:pPr>
              <w:rPr>
                <w:kern w:val="2"/>
                <w:szCs w:val="24"/>
              </w:rPr>
            </w:pPr>
          </w:p>
          <w:p w14:paraId="19A8D037" w14:textId="57D25536" w:rsidR="00B767F3" w:rsidRPr="00AE746B" w:rsidRDefault="00DD7479">
            <w:pPr>
              <w:rPr>
                <w:kern w:val="2"/>
                <w:szCs w:val="24"/>
              </w:rPr>
            </w:pPr>
            <w:r w:rsidRPr="00AE746B">
              <w:rPr>
                <w:kern w:val="2"/>
                <w:szCs w:val="24"/>
              </w:rPr>
              <w:t>Prekių trūkumų nustatymo bei šalinimo tvarka nustatyta Bendrųjų sąlygų 7 skyriuje</w:t>
            </w:r>
            <w:r w:rsidR="00933172" w:rsidRPr="00AE746B">
              <w:rPr>
                <w:kern w:val="2"/>
                <w:szCs w:val="24"/>
              </w:rPr>
              <w:t xml:space="preserve"> ir Techninėje specifikacijoje. </w:t>
            </w:r>
          </w:p>
        </w:tc>
      </w:tr>
      <w:tr w:rsidR="00B767F3" w:rsidRPr="00AE746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AE746B" w:rsidRDefault="00DD7479">
            <w:pPr>
              <w:rPr>
                <w:b/>
                <w:bCs/>
                <w:kern w:val="2"/>
                <w:szCs w:val="24"/>
              </w:rPr>
            </w:pPr>
            <w:r w:rsidRPr="00AE746B">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01CF055" w:rsidR="00A04B02" w:rsidRPr="00AE746B" w:rsidRDefault="00DD7479" w:rsidP="00A04B02">
            <w:pPr>
              <w:rPr>
                <w:kern w:val="2"/>
                <w:szCs w:val="24"/>
              </w:rPr>
            </w:pPr>
            <w:r w:rsidRPr="00AE746B">
              <w:rPr>
                <w:kern w:val="2"/>
                <w:szCs w:val="24"/>
              </w:rPr>
              <w:t xml:space="preserve">Netaikoma </w:t>
            </w:r>
          </w:p>
          <w:p w14:paraId="4D580A95" w14:textId="1A1051E8" w:rsidR="00B767F3" w:rsidRPr="00AE746B" w:rsidRDefault="00B767F3">
            <w:pPr>
              <w:rPr>
                <w:kern w:val="2"/>
                <w:szCs w:val="24"/>
              </w:rPr>
            </w:pPr>
          </w:p>
        </w:tc>
      </w:tr>
      <w:tr w:rsidR="00B767F3" w:rsidRPr="00AE746B" w14:paraId="5D562E8D" w14:textId="77777777">
        <w:trPr>
          <w:trHeight w:val="300"/>
        </w:trPr>
        <w:tc>
          <w:tcPr>
            <w:tcW w:w="9535" w:type="dxa"/>
            <w:gridSpan w:val="5"/>
          </w:tcPr>
          <w:p w14:paraId="6103796D" w14:textId="77777777" w:rsidR="00B767F3" w:rsidRPr="00AE746B" w:rsidRDefault="00DD7479">
            <w:pPr>
              <w:jc w:val="center"/>
              <w:rPr>
                <w:b/>
                <w:bCs/>
                <w:kern w:val="2"/>
                <w:szCs w:val="24"/>
              </w:rPr>
            </w:pPr>
            <w:r w:rsidRPr="00AE746B">
              <w:rPr>
                <w:b/>
                <w:bCs/>
                <w:kern w:val="2"/>
                <w:szCs w:val="24"/>
              </w:rPr>
              <w:t>7. SUTARTIES VYKDYMUI PASITELKIAMI SUBTIEKĖJAI</w:t>
            </w:r>
          </w:p>
        </w:tc>
      </w:tr>
      <w:tr w:rsidR="00B767F3" w:rsidRPr="00AE746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AE746B" w:rsidRDefault="00DD7479">
            <w:pPr>
              <w:rPr>
                <w:b/>
                <w:bCs/>
                <w:kern w:val="2"/>
                <w:szCs w:val="24"/>
              </w:rPr>
            </w:pPr>
            <w:r w:rsidRPr="00AE746B">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AE746B" w:rsidRDefault="00DD7479">
            <w:pPr>
              <w:rPr>
                <w:kern w:val="2"/>
                <w:szCs w:val="24"/>
              </w:rPr>
            </w:pPr>
            <w:r w:rsidRPr="00AE746B">
              <w:rPr>
                <w:kern w:val="2"/>
                <w:szCs w:val="24"/>
              </w:rPr>
              <w:t>Sutarties vykdymui subtiekėjai ir (ar) specialistai nepasitelkiami.</w:t>
            </w:r>
          </w:p>
          <w:p w14:paraId="7AE1BD28" w14:textId="77777777" w:rsidR="00B767F3" w:rsidRPr="00AE746B" w:rsidRDefault="00B767F3">
            <w:pPr>
              <w:rPr>
                <w:kern w:val="2"/>
                <w:szCs w:val="24"/>
              </w:rPr>
            </w:pPr>
          </w:p>
          <w:p w14:paraId="4122B0F3" w14:textId="77777777" w:rsidR="00B767F3" w:rsidRPr="00AE746B" w:rsidRDefault="00DD7479">
            <w:pPr>
              <w:rPr>
                <w:color w:val="FF0000"/>
                <w:kern w:val="2"/>
                <w:szCs w:val="24"/>
              </w:rPr>
            </w:pPr>
            <w:r w:rsidRPr="00AE746B">
              <w:rPr>
                <w:color w:val="FF0000"/>
                <w:kern w:val="2"/>
                <w:szCs w:val="24"/>
              </w:rPr>
              <w:t>arba</w:t>
            </w:r>
          </w:p>
          <w:p w14:paraId="6AEB3936" w14:textId="77777777" w:rsidR="00B767F3" w:rsidRPr="00AE746B" w:rsidRDefault="00B767F3">
            <w:pPr>
              <w:rPr>
                <w:kern w:val="2"/>
                <w:szCs w:val="24"/>
              </w:rPr>
            </w:pPr>
          </w:p>
          <w:p w14:paraId="5CFEABC6" w14:textId="77777777" w:rsidR="00B767F3" w:rsidRPr="00AE746B" w:rsidRDefault="00DD7479">
            <w:pPr>
              <w:rPr>
                <w:b/>
                <w:bCs/>
                <w:kern w:val="2"/>
                <w:szCs w:val="24"/>
              </w:rPr>
            </w:pPr>
            <w:r w:rsidRPr="00AE746B">
              <w:rPr>
                <w:kern w:val="2"/>
                <w:szCs w:val="24"/>
              </w:rPr>
              <w:t xml:space="preserve">Sutarties vykdymui pasitelkiami subtiekėjai ir (ar) specialistai yra nurodyti Sutarties priede Nr. </w:t>
            </w:r>
            <w:r w:rsidRPr="00AE746B">
              <w:rPr>
                <w:kern w:val="2"/>
                <w:szCs w:val="24"/>
                <w:highlight w:val="yellow"/>
              </w:rPr>
              <w:t>[...]</w:t>
            </w:r>
            <w:r w:rsidRPr="00AE746B">
              <w:rPr>
                <w:kern w:val="2"/>
                <w:szCs w:val="24"/>
              </w:rPr>
              <w:t xml:space="preserve"> „Sutarties vykdymui pasitelkiami subtiekėjai ir (ar) specialistai“.</w:t>
            </w:r>
          </w:p>
        </w:tc>
      </w:tr>
      <w:tr w:rsidR="00B767F3" w:rsidRPr="00AE746B" w14:paraId="0E57F611" w14:textId="77777777">
        <w:trPr>
          <w:trHeight w:val="300"/>
        </w:trPr>
        <w:tc>
          <w:tcPr>
            <w:tcW w:w="9535" w:type="dxa"/>
            <w:gridSpan w:val="5"/>
          </w:tcPr>
          <w:p w14:paraId="6A81BDB7" w14:textId="77777777" w:rsidR="00B767F3" w:rsidRPr="00AE746B" w:rsidRDefault="00DD7479">
            <w:pPr>
              <w:jc w:val="center"/>
              <w:rPr>
                <w:b/>
                <w:bCs/>
                <w:kern w:val="2"/>
                <w:szCs w:val="24"/>
              </w:rPr>
            </w:pPr>
            <w:r w:rsidRPr="00AE746B">
              <w:rPr>
                <w:b/>
                <w:bCs/>
                <w:kern w:val="2"/>
                <w:szCs w:val="24"/>
              </w:rPr>
              <w:t>8. PRIEVOLIŲ PAGAL SUTARTĮ ĮVYKDYMO UŽTIKRINIMAS</w:t>
            </w:r>
          </w:p>
        </w:tc>
      </w:tr>
      <w:tr w:rsidR="00B767F3" w:rsidRPr="00AE746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AE746B" w:rsidRDefault="00DD7479">
            <w:pPr>
              <w:rPr>
                <w:b/>
                <w:bCs/>
                <w:kern w:val="2"/>
                <w:szCs w:val="24"/>
              </w:rPr>
            </w:pPr>
            <w:r w:rsidRPr="00AE746B">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19ADE6BE" w:rsidR="00B767F3" w:rsidRPr="00AE746B" w:rsidRDefault="00DD7479">
            <w:pPr>
              <w:rPr>
                <w:kern w:val="2"/>
                <w:szCs w:val="24"/>
              </w:rPr>
            </w:pPr>
            <w:r w:rsidRPr="00AE746B">
              <w:rPr>
                <w:kern w:val="2"/>
                <w:szCs w:val="24"/>
              </w:rPr>
              <w:t>Prievolių pagal Sutartį įvykdymas užtikrinamas</w:t>
            </w:r>
            <w:r w:rsidR="00A04B02" w:rsidRPr="00AE746B">
              <w:rPr>
                <w:kern w:val="2"/>
                <w:szCs w:val="24"/>
              </w:rPr>
              <w:t>:</w:t>
            </w:r>
          </w:p>
          <w:p w14:paraId="12472A74" w14:textId="1770B165" w:rsidR="00A04B02" w:rsidRPr="00AE746B" w:rsidRDefault="00DD7479" w:rsidP="00A04B02">
            <w:pPr>
              <w:rPr>
                <w:kern w:val="2"/>
                <w:szCs w:val="24"/>
              </w:rPr>
            </w:pPr>
            <w:r w:rsidRPr="00AE746B">
              <w:rPr>
                <w:kern w:val="2"/>
                <w:szCs w:val="24"/>
              </w:rPr>
              <w:t>Netesybomis (delspinigiais, bauda)</w:t>
            </w:r>
            <w:r w:rsidR="00A04B02" w:rsidRPr="00AE746B">
              <w:rPr>
                <w:kern w:val="2"/>
                <w:szCs w:val="24"/>
              </w:rPr>
              <w:t>.</w:t>
            </w:r>
          </w:p>
          <w:p w14:paraId="544E68EF" w14:textId="30F3AEC8" w:rsidR="00B767F3" w:rsidRPr="00AE746B" w:rsidRDefault="00B767F3">
            <w:pPr>
              <w:rPr>
                <w:kern w:val="2"/>
                <w:szCs w:val="24"/>
              </w:rPr>
            </w:pPr>
          </w:p>
        </w:tc>
      </w:tr>
      <w:tr w:rsidR="00B767F3" w:rsidRPr="00AE746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AE746B" w:rsidRDefault="00DD7479">
            <w:pPr>
              <w:rPr>
                <w:b/>
                <w:bCs/>
                <w:kern w:val="2"/>
                <w:szCs w:val="24"/>
              </w:rPr>
            </w:pPr>
            <w:r w:rsidRPr="00AE746B">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AE746B" w:rsidRDefault="00DD7479">
            <w:pPr>
              <w:rPr>
                <w:kern w:val="2"/>
                <w:szCs w:val="24"/>
              </w:rPr>
            </w:pPr>
            <w:r w:rsidRPr="00AE746B">
              <w:rPr>
                <w:kern w:val="2"/>
                <w:szCs w:val="24"/>
              </w:rPr>
              <w:t>Netaikoma</w:t>
            </w:r>
          </w:p>
          <w:p w14:paraId="4720F941" w14:textId="0F89E19C" w:rsidR="00B767F3" w:rsidRPr="00AE746B" w:rsidRDefault="00B767F3">
            <w:pPr>
              <w:rPr>
                <w:kern w:val="2"/>
                <w:szCs w:val="24"/>
              </w:rPr>
            </w:pPr>
          </w:p>
        </w:tc>
      </w:tr>
      <w:tr w:rsidR="00B767F3" w:rsidRPr="00AE746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AE746B" w:rsidRDefault="00DD7479">
            <w:pPr>
              <w:rPr>
                <w:b/>
                <w:bCs/>
                <w:kern w:val="2"/>
                <w:szCs w:val="24"/>
              </w:rPr>
            </w:pPr>
            <w:r w:rsidRPr="00AE746B">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AE746B" w:rsidRDefault="00DD7479">
            <w:pPr>
              <w:rPr>
                <w:kern w:val="2"/>
                <w:szCs w:val="24"/>
              </w:rPr>
            </w:pPr>
            <w:r w:rsidRPr="00AE746B">
              <w:rPr>
                <w:kern w:val="2"/>
                <w:szCs w:val="24"/>
              </w:rPr>
              <w:t>Netaikoma</w:t>
            </w:r>
          </w:p>
          <w:p w14:paraId="7001B284" w14:textId="0849FE41" w:rsidR="00B767F3" w:rsidRPr="00AE746B" w:rsidRDefault="00B767F3">
            <w:pPr>
              <w:rPr>
                <w:kern w:val="2"/>
                <w:szCs w:val="24"/>
              </w:rPr>
            </w:pPr>
          </w:p>
        </w:tc>
      </w:tr>
      <w:tr w:rsidR="00B767F3" w:rsidRPr="00AE746B" w14:paraId="198AFEE0" w14:textId="77777777">
        <w:trPr>
          <w:trHeight w:val="300"/>
        </w:trPr>
        <w:tc>
          <w:tcPr>
            <w:tcW w:w="9535" w:type="dxa"/>
            <w:gridSpan w:val="5"/>
          </w:tcPr>
          <w:p w14:paraId="53C07666" w14:textId="77777777" w:rsidR="00B767F3" w:rsidRPr="00AE746B" w:rsidRDefault="00DD7479">
            <w:pPr>
              <w:jc w:val="center"/>
              <w:rPr>
                <w:b/>
                <w:bCs/>
                <w:kern w:val="2"/>
                <w:szCs w:val="24"/>
              </w:rPr>
            </w:pPr>
            <w:r w:rsidRPr="00AE746B">
              <w:rPr>
                <w:b/>
                <w:bCs/>
                <w:kern w:val="2"/>
                <w:szCs w:val="24"/>
              </w:rPr>
              <w:t>9. ŠALIŲ ATSAKOMYBĖ</w:t>
            </w:r>
            <w:r w:rsidRPr="00AE746B">
              <w:rPr>
                <w:b/>
                <w:bCs/>
                <w:kern w:val="2"/>
                <w:szCs w:val="24"/>
              </w:rPr>
              <w:tab/>
            </w:r>
          </w:p>
        </w:tc>
      </w:tr>
      <w:tr w:rsidR="00B767F3" w:rsidRPr="00AE746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AE746B" w:rsidRDefault="00DD7479">
            <w:pPr>
              <w:rPr>
                <w:b/>
                <w:bCs/>
                <w:kern w:val="2"/>
                <w:szCs w:val="24"/>
              </w:rPr>
            </w:pPr>
            <w:r w:rsidRPr="00AE746B">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74811B6" w:rsidR="00B767F3" w:rsidRPr="00AE746B" w:rsidRDefault="00DD7479" w:rsidP="00FD29BB">
            <w:pPr>
              <w:rPr>
                <w:color w:val="FF0000"/>
                <w:kern w:val="2"/>
                <w:szCs w:val="24"/>
              </w:rPr>
            </w:pPr>
            <w:r w:rsidRPr="00AE746B">
              <w:rPr>
                <w:color w:val="000000"/>
                <w:kern w:val="2"/>
                <w:szCs w:val="24"/>
              </w:rPr>
              <w:t xml:space="preserve">Jei Pirkėjas, gavęs tinkamai pateiktą ir užpildytą Sąskaitą, uždelsia atsiskaityti už tinkamai Tiekėjo perduotas kokybiškas Prekes per Sutartyje nurodytą </w:t>
            </w:r>
            <w:r w:rsidRPr="00AE746B">
              <w:rPr>
                <w:kern w:val="2"/>
                <w:szCs w:val="24"/>
              </w:rPr>
              <w:t>terminą, Tiekėjas nuo kitos nei nustatytas terminas dienos skaičiuoja Pirkėjui 0,0</w:t>
            </w:r>
            <w:r w:rsidR="00A04B02" w:rsidRPr="00AE746B">
              <w:rPr>
                <w:kern w:val="2"/>
                <w:szCs w:val="24"/>
              </w:rPr>
              <w:t>5</w:t>
            </w:r>
            <w:r w:rsidRPr="00AE746B">
              <w:rPr>
                <w:kern w:val="2"/>
                <w:szCs w:val="24"/>
              </w:rPr>
              <w:t xml:space="preserve"> (</w:t>
            </w:r>
            <w:r w:rsidR="00A04B02" w:rsidRPr="00AE746B">
              <w:rPr>
                <w:kern w:val="2"/>
                <w:szCs w:val="24"/>
              </w:rPr>
              <w:t>penkios</w:t>
            </w:r>
            <w:r w:rsidRPr="00AE746B">
              <w:rPr>
                <w:kern w:val="2"/>
                <w:szCs w:val="24"/>
              </w:rPr>
              <w:t xml:space="preserve"> šimtosios) procento</w:t>
            </w:r>
            <w:r w:rsidR="00A04B02" w:rsidRPr="00AE746B">
              <w:rPr>
                <w:kern w:val="2"/>
                <w:szCs w:val="24"/>
              </w:rPr>
              <w:t xml:space="preserve"> </w:t>
            </w:r>
            <w:r w:rsidRPr="00AE746B">
              <w:rPr>
                <w:kern w:val="2"/>
                <w:szCs w:val="24"/>
              </w:rPr>
              <w:t>dydžio delspinigius nuo neapmokėtos sumos be PVM už kiekvieną vėlavimo dieną</w:t>
            </w:r>
            <w:r w:rsidR="00A04B02" w:rsidRPr="00AE746B">
              <w:rPr>
                <w:kern w:val="2"/>
                <w:szCs w:val="24"/>
              </w:rPr>
              <w:t>.</w:t>
            </w:r>
          </w:p>
        </w:tc>
      </w:tr>
      <w:tr w:rsidR="00B767F3" w:rsidRPr="00AE746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AE746B" w:rsidRDefault="00DD7479">
            <w:pPr>
              <w:rPr>
                <w:b/>
                <w:bCs/>
                <w:kern w:val="2"/>
                <w:szCs w:val="24"/>
              </w:rPr>
            </w:pPr>
            <w:r w:rsidRPr="00AE746B">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AACDDBC" w:rsidR="00B767F3" w:rsidRPr="00AE746B" w:rsidRDefault="00DD7479">
            <w:pPr>
              <w:rPr>
                <w:color w:val="000000"/>
                <w:kern w:val="2"/>
              </w:rPr>
            </w:pPr>
            <w:r w:rsidRPr="00AE746B">
              <w:rPr>
                <w:color w:val="000000"/>
                <w:kern w:val="2"/>
              </w:rPr>
              <w:t>9.2.1. Jeigu Tiekėjas vėluoja vykdyti užsakymą, tiekti Prekes ar ištaisyti jų trūkumus</w:t>
            </w:r>
            <w:r w:rsidRPr="00AE746B">
              <w:rPr>
                <w:color w:val="000000"/>
              </w:rPr>
              <w:t xml:space="preserve"> </w:t>
            </w:r>
            <w:r w:rsidRPr="00AE746B">
              <w:rPr>
                <w:color w:val="000000"/>
                <w:kern w:val="2"/>
              </w:rPr>
              <w:t xml:space="preserve">arba nevykdo kitų sutartinių įsipareigojimų, Pirkėjas </w:t>
            </w:r>
            <w:r w:rsidRPr="00AE746B">
              <w:rPr>
                <w:kern w:val="2"/>
              </w:rPr>
              <w:t>nuo kitos nei nustatytas terminas dienos Tiekėjui skaičiuoja 0,0</w:t>
            </w:r>
            <w:r w:rsidR="00FD29BB" w:rsidRPr="00AE746B">
              <w:rPr>
                <w:kern w:val="2"/>
              </w:rPr>
              <w:t>5</w:t>
            </w:r>
            <w:r w:rsidRPr="00AE746B">
              <w:rPr>
                <w:kern w:val="2"/>
              </w:rPr>
              <w:t> (</w:t>
            </w:r>
            <w:r w:rsidR="00FD29BB" w:rsidRPr="00AE746B">
              <w:rPr>
                <w:kern w:val="2"/>
              </w:rPr>
              <w:t>penkios</w:t>
            </w:r>
            <w:r w:rsidRPr="00AE746B">
              <w:rPr>
                <w:kern w:val="2"/>
              </w:rPr>
              <w:t xml:space="preserve"> šimtosios) procento dydžio delspinigius už kiekvieną uždelstą dieną nuo laiku neperduotų Prekių ar Prekių, turinčių trūkumų, kainos be PVM. </w:t>
            </w:r>
          </w:p>
          <w:p w14:paraId="610DA498" w14:textId="56048F26" w:rsidR="00B767F3" w:rsidRPr="00AE746B" w:rsidRDefault="00DD7479">
            <w:pPr>
              <w:rPr>
                <w:color w:val="000000"/>
                <w:kern w:val="2"/>
                <w:szCs w:val="24"/>
              </w:rPr>
            </w:pPr>
            <w:r w:rsidRPr="00AE746B">
              <w:rPr>
                <w:color w:val="000000"/>
                <w:szCs w:val="24"/>
              </w:rPr>
              <w:t xml:space="preserve">9.2.2. Jeigu Tiekėjas vėluoja grąžinti dėl Tiekėjui mokėtinos sumos sumažinimo susidariusią permoką pagal Bendrųjų sąlygų 7.4.1.2 punktą, </w:t>
            </w:r>
            <w:r w:rsidRPr="00AE746B">
              <w:rPr>
                <w:szCs w:val="24"/>
              </w:rPr>
              <w:t>Pirkėjas nuo kitos nei nustatytas terminas dienos Tiekėjui skaičiuoja 0,0</w:t>
            </w:r>
            <w:r w:rsidR="001A7015" w:rsidRPr="00AE746B">
              <w:rPr>
                <w:szCs w:val="24"/>
              </w:rPr>
              <w:t>5</w:t>
            </w:r>
            <w:r w:rsidRPr="00AE746B">
              <w:rPr>
                <w:szCs w:val="24"/>
              </w:rPr>
              <w:t xml:space="preserve"> (</w:t>
            </w:r>
            <w:r w:rsidR="001A7015" w:rsidRPr="00AE746B">
              <w:rPr>
                <w:szCs w:val="24"/>
              </w:rPr>
              <w:t>penkios</w:t>
            </w:r>
            <w:r w:rsidRPr="00AE746B">
              <w:rPr>
                <w:szCs w:val="24"/>
              </w:rPr>
              <w:t xml:space="preserve"> šimtosios) procento dydžio delspinigius už kiekvieną uždelstą dieną nuo laiku negrąžintos permokos, kainos be PVM.</w:t>
            </w:r>
          </w:p>
          <w:p w14:paraId="63704FE1" w14:textId="29F9DF89" w:rsidR="00B767F3" w:rsidRPr="00AE746B" w:rsidRDefault="00DD7479">
            <w:pPr>
              <w:rPr>
                <w:b/>
                <w:kern w:val="2"/>
              </w:rPr>
            </w:pPr>
            <w:r w:rsidRPr="00AE746B">
              <w:rPr>
                <w:color w:val="000000"/>
                <w:kern w:val="2"/>
              </w:rPr>
              <w:lastRenderedPageBreak/>
              <w:t xml:space="preserve">9.2.3. Tiekėjas privalo sumokėti Pirkėjui netesybas per </w:t>
            </w:r>
            <w:r w:rsidR="00F83BA0" w:rsidRPr="00AE746B">
              <w:rPr>
                <w:color w:val="000000"/>
                <w:kern w:val="2"/>
              </w:rPr>
              <w:t>14 (keturiolika) kalendorinių</w:t>
            </w:r>
            <w:r w:rsidRPr="00AE746B">
              <w:rPr>
                <w:color w:val="000000"/>
                <w:kern w:val="2"/>
              </w:rPr>
              <w:t xml:space="preserve"> dienų nuo Pirkėjo pareikalavimo, jeigu netesybų suma nėra </w:t>
            </w:r>
            <w:r w:rsidRPr="00AE746B">
              <w:t>išskaitoma iš Tiekėjui mokėtinos sumos.</w:t>
            </w:r>
            <w:r w:rsidRPr="00AE746B">
              <w:rPr>
                <w:color w:val="000000"/>
                <w:kern w:val="2"/>
              </w:rPr>
              <w:t xml:space="preserve"> </w:t>
            </w:r>
          </w:p>
        </w:tc>
      </w:tr>
      <w:tr w:rsidR="00B767F3" w:rsidRPr="00AE746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AE746B" w:rsidRDefault="00DD7479">
            <w:pPr>
              <w:rPr>
                <w:b/>
                <w:bCs/>
                <w:kern w:val="2"/>
                <w:szCs w:val="24"/>
              </w:rPr>
            </w:pPr>
            <w:r w:rsidRPr="00AE746B">
              <w:rPr>
                <w:b/>
                <w:bCs/>
                <w:kern w:val="2"/>
                <w:szCs w:val="24"/>
              </w:rPr>
              <w:lastRenderedPageBreak/>
              <w:t xml:space="preserve">9.3. Tiekėjui / Pirkėjui taikoma bauda nutraukus Sutartį dėl esminio Sutarties pažeidimo </w:t>
            </w:r>
            <w:r w:rsidRPr="00AE746B">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0EB11A1" w:rsidR="00B767F3" w:rsidRPr="00AE746B" w:rsidRDefault="00DD7479">
            <w:pPr>
              <w:rPr>
                <w:kern w:val="2"/>
                <w:szCs w:val="24"/>
              </w:rPr>
            </w:pPr>
            <w:r w:rsidRPr="00AE746B">
              <w:rPr>
                <w:kern w:val="2"/>
                <w:szCs w:val="24"/>
              </w:rPr>
              <w:t>9.3.1. Nutraukus Sutartį dėl esminio Sutarties pažeidimo, nustatyto Sutarties Specialiosiose sąlygose, mokama</w:t>
            </w:r>
            <w:r w:rsidR="003F5E38" w:rsidRPr="00AE746B">
              <w:rPr>
                <w:kern w:val="2"/>
                <w:szCs w:val="24"/>
              </w:rPr>
              <w:t xml:space="preserve"> 10 (dešimt) </w:t>
            </w:r>
            <w:r w:rsidRPr="00AE746B">
              <w:rPr>
                <w:kern w:val="2"/>
                <w:szCs w:val="24"/>
              </w:rPr>
              <w:t xml:space="preserve">procentų dydžio bauda nuo Pradinės Sutarties vertės be PVM, nurodytos Specialiųjų sąlygų 5.2 punkte. </w:t>
            </w:r>
          </w:p>
          <w:p w14:paraId="714EEEB7" w14:textId="77777777" w:rsidR="00B767F3" w:rsidRPr="00AE746B" w:rsidRDefault="00B767F3">
            <w:pPr>
              <w:rPr>
                <w:color w:val="4472C4"/>
                <w:kern w:val="2"/>
                <w:szCs w:val="24"/>
              </w:rPr>
            </w:pPr>
          </w:p>
          <w:p w14:paraId="48292084" w14:textId="6CD49F3E" w:rsidR="00B767F3" w:rsidRPr="00AE746B" w:rsidRDefault="00DD7479">
            <w:pPr>
              <w:rPr>
                <w:szCs w:val="24"/>
              </w:rPr>
            </w:pPr>
            <w:r w:rsidRPr="00AE746B">
              <w:rPr>
                <w:kern w:val="2"/>
                <w:szCs w:val="24"/>
              </w:rPr>
              <w:t>9.3.2. </w:t>
            </w:r>
            <w:r w:rsidRPr="00AE746B">
              <w:rPr>
                <w:szCs w:val="24"/>
              </w:rPr>
              <w:t xml:space="preserve">Nepagrįstai nutraukus Sutarties vykdymą ne Sutartyje nustatyta tvarka, mokama </w:t>
            </w:r>
            <w:r w:rsidR="003F5E38" w:rsidRPr="00AE746B">
              <w:rPr>
                <w:szCs w:val="24"/>
              </w:rPr>
              <w:t xml:space="preserve">10 (dešimt) </w:t>
            </w:r>
            <w:r w:rsidRPr="00AE746B">
              <w:rPr>
                <w:kern w:val="2"/>
                <w:szCs w:val="24"/>
              </w:rPr>
              <w:t>procentų dydžio bauda nuo Pradinės Sutarties vertės, nurodytos Specialiųjų sąlygų 5.2 punkte.</w:t>
            </w:r>
          </w:p>
        </w:tc>
      </w:tr>
      <w:tr w:rsidR="00B767F3" w:rsidRPr="00AE746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AE746B" w:rsidRDefault="00DD7479">
            <w:pPr>
              <w:rPr>
                <w:b/>
                <w:bCs/>
                <w:kern w:val="2"/>
                <w:szCs w:val="24"/>
              </w:rPr>
            </w:pPr>
            <w:r w:rsidRPr="00AE746B">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1FAED48" w14:textId="77777777" w:rsidR="00523EBB" w:rsidRPr="00AE746B" w:rsidRDefault="00523EBB" w:rsidP="00523EBB">
            <w:pPr>
              <w:rPr>
                <w:color w:val="4472C4"/>
                <w:kern w:val="2"/>
                <w:szCs w:val="24"/>
              </w:rPr>
            </w:pPr>
            <w:r w:rsidRPr="00AE746B">
              <w:rPr>
                <w:kern w:val="2"/>
                <w:szCs w:val="24"/>
              </w:rPr>
              <w:t>300,00 Eur (trys šimtai eurų 00 centų), taikoma už kiekvieną pažeidimo atvejį</w:t>
            </w:r>
          </w:p>
          <w:p w14:paraId="01953191" w14:textId="77777777" w:rsidR="00B767F3" w:rsidRPr="00AE746B" w:rsidRDefault="00B767F3">
            <w:pPr>
              <w:rPr>
                <w:kern w:val="2"/>
                <w:szCs w:val="24"/>
              </w:rPr>
            </w:pPr>
          </w:p>
        </w:tc>
      </w:tr>
      <w:tr w:rsidR="00B767F3" w:rsidRPr="00AE746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AE746B" w:rsidRDefault="00DD7479">
            <w:pPr>
              <w:rPr>
                <w:b/>
                <w:bCs/>
                <w:kern w:val="2"/>
                <w:szCs w:val="24"/>
              </w:rPr>
            </w:pPr>
            <w:r w:rsidRPr="00AE746B">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CE525E8" w:rsidR="00B767F3" w:rsidRPr="00AE746B" w:rsidRDefault="007C3373">
            <w:pPr>
              <w:rPr>
                <w:color w:val="4472C4"/>
                <w:kern w:val="2"/>
                <w:szCs w:val="24"/>
              </w:rPr>
            </w:pPr>
            <w:r w:rsidRPr="00AE746B">
              <w:rPr>
                <w:color w:val="000000"/>
                <w:kern w:val="2"/>
                <w:szCs w:val="24"/>
              </w:rPr>
              <w:t xml:space="preserve">100,00 (vienas šimtas eurų 00 centų) Eur bauda </w:t>
            </w:r>
            <w:r w:rsidR="00EC56BC" w:rsidRPr="00AE746B">
              <w:rPr>
                <w:color w:val="000000"/>
                <w:kern w:val="2"/>
                <w:szCs w:val="24"/>
              </w:rPr>
              <w:t xml:space="preserve">pažeidimo </w:t>
            </w:r>
            <w:r w:rsidRPr="00AE746B">
              <w:rPr>
                <w:color w:val="000000"/>
                <w:kern w:val="2"/>
                <w:szCs w:val="24"/>
              </w:rPr>
              <w:t>atvejį</w:t>
            </w:r>
          </w:p>
        </w:tc>
      </w:tr>
      <w:tr w:rsidR="00B767F3" w:rsidRPr="00AE746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AE746B" w:rsidRDefault="00DD7479">
            <w:pPr>
              <w:rPr>
                <w:b/>
                <w:bCs/>
                <w:kern w:val="2"/>
                <w:szCs w:val="24"/>
              </w:rPr>
            </w:pPr>
            <w:r w:rsidRPr="00AE746B">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DEC387B" w:rsidR="00B767F3" w:rsidRPr="00AE746B" w:rsidRDefault="00EC56BC">
            <w:pPr>
              <w:rPr>
                <w:color w:val="4472C4"/>
                <w:kern w:val="2"/>
                <w:szCs w:val="24"/>
              </w:rPr>
            </w:pPr>
            <w:r w:rsidRPr="00AE746B">
              <w:rPr>
                <w:kern w:val="2"/>
                <w:szCs w:val="24"/>
              </w:rPr>
              <w:t>3000,00 Eur (trys tūkstančiai eurų 0 ct), taikoma už kiekvieną pažeidimo atvejį</w:t>
            </w:r>
          </w:p>
        </w:tc>
      </w:tr>
      <w:tr w:rsidR="00B767F3" w:rsidRPr="00AE746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AE746B" w:rsidRDefault="00DD7479">
            <w:pPr>
              <w:rPr>
                <w:b/>
                <w:bCs/>
                <w:kern w:val="2"/>
              </w:rPr>
            </w:pPr>
            <w:r w:rsidRPr="00AE746B">
              <w:rPr>
                <w:b/>
                <w:bCs/>
                <w:kern w:val="2"/>
              </w:rPr>
              <w:t xml:space="preserve">9.7. Tiekėjui taikomos netesybos dėl pirkimo dokumentuose nustatytų Kokybinių kriterijų </w:t>
            </w:r>
            <w:proofErr w:type="spellStart"/>
            <w:r w:rsidRPr="00AE746B">
              <w:rPr>
                <w:b/>
                <w:bCs/>
                <w:kern w:val="2"/>
              </w:rPr>
              <w:t>nepasiekimo</w:t>
            </w:r>
            <w:proofErr w:type="spellEnd"/>
            <w:r w:rsidRPr="00AE746B">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EF9BA6C" w:rsidR="00EC56BC" w:rsidRPr="00AE746B" w:rsidRDefault="00DD7479" w:rsidP="00EC56BC">
            <w:pPr>
              <w:rPr>
                <w:color w:val="4472C4"/>
                <w:kern w:val="2"/>
                <w:szCs w:val="24"/>
              </w:rPr>
            </w:pPr>
            <w:r w:rsidRPr="00AE746B">
              <w:rPr>
                <w:kern w:val="2"/>
                <w:szCs w:val="24"/>
              </w:rPr>
              <w:t>Netaikoma</w:t>
            </w:r>
          </w:p>
          <w:p w14:paraId="5C591A2E" w14:textId="29490FF9" w:rsidR="00B767F3" w:rsidRPr="00AE746B" w:rsidRDefault="00B767F3">
            <w:pPr>
              <w:rPr>
                <w:color w:val="4472C4"/>
                <w:kern w:val="2"/>
                <w:szCs w:val="24"/>
              </w:rPr>
            </w:pPr>
          </w:p>
        </w:tc>
      </w:tr>
      <w:tr w:rsidR="00B767F3" w:rsidRPr="00AE746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AE746B" w:rsidRDefault="00DD7479">
            <w:pPr>
              <w:rPr>
                <w:b/>
                <w:bCs/>
                <w:kern w:val="2"/>
                <w:szCs w:val="24"/>
              </w:rPr>
            </w:pPr>
            <w:r w:rsidRPr="00AE746B">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AE746B" w:rsidRDefault="00DD7479">
            <w:pPr>
              <w:rPr>
                <w:kern w:val="2"/>
                <w:szCs w:val="24"/>
              </w:rPr>
            </w:pPr>
            <w:r w:rsidRPr="00AE746B">
              <w:rPr>
                <w:kern w:val="2"/>
                <w:szCs w:val="24"/>
              </w:rPr>
              <w:t>Netaikoma</w:t>
            </w:r>
          </w:p>
          <w:p w14:paraId="29DCAC8C" w14:textId="4D5AE317" w:rsidR="00B767F3" w:rsidRPr="00AE746B" w:rsidRDefault="00B767F3">
            <w:pPr>
              <w:rPr>
                <w:color w:val="4472C4"/>
                <w:kern w:val="2"/>
                <w:szCs w:val="24"/>
              </w:rPr>
            </w:pPr>
          </w:p>
        </w:tc>
      </w:tr>
      <w:tr w:rsidR="00B767F3" w:rsidRPr="00AE746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AE746B" w:rsidRDefault="00DD7479">
            <w:pPr>
              <w:rPr>
                <w:b/>
                <w:bCs/>
                <w:kern w:val="2"/>
                <w:szCs w:val="24"/>
              </w:rPr>
            </w:pPr>
            <w:r w:rsidRPr="00AE746B">
              <w:rPr>
                <w:b/>
                <w:bCs/>
                <w:kern w:val="2"/>
                <w:szCs w:val="24"/>
              </w:rPr>
              <w:t xml:space="preserve">9.9. Tiekėjui taikoma bauda dėl Pirkėjo simbolių, pavadinimo ir ženklo reklamoje ar rinkodaroje naudojimo </w:t>
            </w:r>
            <w:r w:rsidRPr="00AE746B">
              <w:rPr>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F37CB5" w14:textId="63A1D454" w:rsidR="000519B4" w:rsidRPr="00AE746B" w:rsidRDefault="000519B4" w:rsidP="000519B4">
            <w:pPr>
              <w:spacing w:line="259" w:lineRule="auto"/>
              <w:rPr>
                <w:kern w:val="2"/>
                <w:szCs w:val="24"/>
              </w:rPr>
            </w:pPr>
            <w:r w:rsidRPr="00AE746B">
              <w:rPr>
                <w:kern w:val="2"/>
                <w:szCs w:val="24"/>
              </w:rPr>
              <w:lastRenderedPageBreak/>
              <w:t>3 (trijų) procentų dydžio bauda nuo Pradinės Sutarties vertės be PVM, nurodytos Specialiųjų sąlygų 5.2 punkte</w:t>
            </w:r>
          </w:p>
          <w:p w14:paraId="1C041CD3" w14:textId="77777777" w:rsidR="000519B4" w:rsidRPr="00AE746B" w:rsidRDefault="000519B4" w:rsidP="000519B4">
            <w:pPr>
              <w:spacing w:line="259" w:lineRule="auto"/>
              <w:rPr>
                <w:kern w:val="2"/>
                <w:szCs w:val="24"/>
              </w:rPr>
            </w:pPr>
          </w:p>
          <w:p w14:paraId="64D281CC" w14:textId="77777777" w:rsidR="000519B4" w:rsidRPr="00AE746B" w:rsidRDefault="000519B4" w:rsidP="000519B4">
            <w:pPr>
              <w:spacing w:line="259" w:lineRule="auto"/>
              <w:rPr>
                <w:kern w:val="2"/>
                <w:szCs w:val="24"/>
              </w:rPr>
            </w:pPr>
          </w:p>
          <w:p w14:paraId="7272DE9D" w14:textId="77777777" w:rsidR="00B767F3" w:rsidRPr="00AE746B" w:rsidRDefault="00B767F3">
            <w:pPr>
              <w:rPr>
                <w:sz w:val="14"/>
                <w:szCs w:val="14"/>
              </w:rPr>
            </w:pPr>
          </w:p>
          <w:p w14:paraId="3BD32F43" w14:textId="77777777" w:rsidR="00B767F3" w:rsidRPr="00AE746B" w:rsidRDefault="00B767F3">
            <w:pPr>
              <w:spacing w:line="259" w:lineRule="auto"/>
              <w:rPr>
                <w:kern w:val="2"/>
                <w:sz w:val="22"/>
                <w:szCs w:val="24"/>
              </w:rPr>
            </w:pPr>
          </w:p>
          <w:p w14:paraId="2FC8EB7E" w14:textId="77777777" w:rsidR="00B767F3" w:rsidRPr="00AE746B" w:rsidRDefault="00B767F3">
            <w:pPr>
              <w:rPr>
                <w:sz w:val="14"/>
                <w:szCs w:val="14"/>
              </w:rPr>
            </w:pPr>
          </w:p>
          <w:p w14:paraId="49FF058F" w14:textId="77777777" w:rsidR="00B767F3" w:rsidRPr="00AE746B" w:rsidRDefault="00B767F3">
            <w:pPr>
              <w:rPr>
                <w:color w:val="4472C4"/>
                <w:kern w:val="2"/>
                <w:szCs w:val="24"/>
              </w:rPr>
            </w:pPr>
          </w:p>
        </w:tc>
      </w:tr>
      <w:tr w:rsidR="00B767F3" w:rsidRPr="00AE746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AE746B" w:rsidRDefault="00DD7479">
            <w:pPr>
              <w:rPr>
                <w:b/>
                <w:bCs/>
                <w:kern w:val="2"/>
                <w:szCs w:val="24"/>
              </w:rPr>
            </w:pPr>
            <w:r w:rsidRPr="00AE746B">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C40A3" w:rsidR="00B767F3" w:rsidRPr="00AE746B" w:rsidRDefault="000519B4">
            <w:pPr>
              <w:rPr>
                <w:color w:val="4472C4"/>
                <w:kern w:val="2"/>
                <w:szCs w:val="24"/>
              </w:rPr>
            </w:pPr>
            <w:r w:rsidRPr="00AE746B">
              <w:rPr>
                <w:kern w:val="2"/>
                <w:szCs w:val="24"/>
              </w:rPr>
              <w:t>Netaikoma</w:t>
            </w:r>
          </w:p>
        </w:tc>
      </w:tr>
      <w:tr w:rsidR="00B767F3" w:rsidRPr="00AE746B" w14:paraId="0126462E" w14:textId="77777777">
        <w:trPr>
          <w:trHeight w:val="300"/>
        </w:trPr>
        <w:tc>
          <w:tcPr>
            <w:tcW w:w="9535" w:type="dxa"/>
            <w:gridSpan w:val="5"/>
          </w:tcPr>
          <w:p w14:paraId="318973A5" w14:textId="77777777" w:rsidR="00B767F3" w:rsidRPr="00AE746B" w:rsidRDefault="00DD7479">
            <w:pPr>
              <w:jc w:val="center"/>
              <w:rPr>
                <w:b/>
                <w:bCs/>
                <w:kern w:val="2"/>
                <w:szCs w:val="24"/>
              </w:rPr>
            </w:pPr>
            <w:r w:rsidRPr="00AE746B">
              <w:rPr>
                <w:b/>
                <w:kern w:val="2"/>
                <w:szCs w:val="24"/>
              </w:rPr>
              <w:t>10. ESMINĖS SUTARTIES SĄLYGOS</w:t>
            </w:r>
          </w:p>
        </w:tc>
      </w:tr>
      <w:tr w:rsidR="00B767F3" w:rsidRPr="00AE746B" w14:paraId="4D59E15A" w14:textId="77777777">
        <w:trPr>
          <w:trHeight w:val="300"/>
        </w:trPr>
        <w:tc>
          <w:tcPr>
            <w:tcW w:w="2707" w:type="dxa"/>
            <w:gridSpan w:val="3"/>
          </w:tcPr>
          <w:p w14:paraId="345EFFE5" w14:textId="77777777" w:rsidR="00B767F3" w:rsidRPr="00AE746B" w:rsidRDefault="00DD7479">
            <w:pPr>
              <w:rPr>
                <w:b/>
                <w:bCs/>
                <w:kern w:val="2"/>
              </w:rPr>
            </w:pPr>
            <w:r w:rsidRPr="00AE746B">
              <w:rPr>
                <w:b/>
                <w:bCs/>
              </w:rPr>
              <w:t>10.1. Esminės Sutarties sąlygos</w:t>
            </w:r>
          </w:p>
        </w:tc>
        <w:tc>
          <w:tcPr>
            <w:tcW w:w="6828" w:type="dxa"/>
            <w:gridSpan w:val="2"/>
          </w:tcPr>
          <w:p w14:paraId="3657475F" w14:textId="00664A86" w:rsidR="00B767F3" w:rsidRPr="00AE746B" w:rsidRDefault="000519B4">
            <w:pPr>
              <w:rPr>
                <w:b/>
                <w:bCs/>
                <w:color w:val="4472C4"/>
                <w:kern w:val="2"/>
                <w:szCs w:val="24"/>
              </w:rPr>
            </w:pPr>
            <w:r w:rsidRPr="00AE746B">
              <w:rPr>
                <w:kern w:val="2"/>
                <w:szCs w:val="24"/>
              </w:rPr>
              <w:t>Prekių pristatymo terminas</w:t>
            </w:r>
          </w:p>
        </w:tc>
      </w:tr>
      <w:tr w:rsidR="00B767F3" w:rsidRPr="00AE746B" w14:paraId="0F5458CF" w14:textId="77777777">
        <w:trPr>
          <w:trHeight w:val="300"/>
        </w:trPr>
        <w:tc>
          <w:tcPr>
            <w:tcW w:w="2700" w:type="dxa"/>
            <w:gridSpan w:val="2"/>
          </w:tcPr>
          <w:p w14:paraId="0C270B5F" w14:textId="77777777" w:rsidR="00B767F3" w:rsidRPr="00AE746B" w:rsidRDefault="00DD7479">
            <w:pPr>
              <w:rPr>
                <w:b/>
                <w:bCs/>
                <w:kern w:val="2"/>
                <w:szCs w:val="24"/>
              </w:rPr>
            </w:pPr>
            <w:r w:rsidRPr="00AE746B">
              <w:rPr>
                <w:b/>
                <w:bCs/>
                <w:kern w:val="2"/>
                <w:szCs w:val="24"/>
              </w:rPr>
              <w:t>10.2. Dideli arba nuolatiniai esminės Sutarties sąlygos vykdymo trūkumai</w:t>
            </w:r>
          </w:p>
        </w:tc>
        <w:tc>
          <w:tcPr>
            <w:tcW w:w="6835" w:type="dxa"/>
            <w:gridSpan w:val="3"/>
          </w:tcPr>
          <w:p w14:paraId="27FF7C68" w14:textId="23B843AB" w:rsidR="00B767F3" w:rsidRPr="00AE746B" w:rsidRDefault="00CF5CDD">
            <w:pPr>
              <w:rPr>
                <w:kern w:val="2"/>
                <w:szCs w:val="24"/>
              </w:rPr>
            </w:pPr>
            <w:r w:rsidRPr="00AE746B">
              <w:rPr>
                <w:kern w:val="2"/>
                <w:szCs w:val="24"/>
              </w:rPr>
              <w:t xml:space="preserve">Tiekėjo vėlavimas pristatyti Prekes, trunkantis daugiau nei </w:t>
            </w:r>
            <w:r w:rsidR="00F9729D" w:rsidRPr="00AE746B">
              <w:rPr>
                <w:kern w:val="2"/>
                <w:szCs w:val="24"/>
              </w:rPr>
              <w:t xml:space="preserve">20 </w:t>
            </w:r>
            <w:r w:rsidRPr="00AE746B">
              <w:rPr>
                <w:kern w:val="2"/>
                <w:szCs w:val="24"/>
              </w:rPr>
              <w:t>(</w:t>
            </w:r>
            <w:r w:rsidR="00F9729D" w:rsidRPr="00AE746B">
              <w:rPr>
                <w:kern w:val="2"/>
                <w:szCs w:val="24"/>
              </w:rPr>
              <w:t>dvidešimt</w:t>
            </w:r>
            <w:r w:rsidRPr="00AE746B">
              <w:rPr>
                <w:kern w:val="2"/>
                <w:szCs w:val="24"/>
              </w:rPr>
              <w:t xml:space="preserve">) </w:t>
            </w:r>
            <w:r w:rsidR="00F9729D" w:rsidRPr="00AE746B">
              <w:rPr>
                <w:kern w:val="2"/>
                <w:szCs w:val="24"/>
              </w:rPr>
              <w:t>kalendorinių dienų</w:t>
            </w:r>
          </w:p>
        </w:tc>
      </w:tr>
      <w:tr w:rsidR="00B767F3" w:rsidRPr="00AE746B" w14:paraId="70836C3F" w14:textId="77777777">
        <w:trPr>
          <w:trHeight w:val="300"/>
        </w:trPr>
        <w:tc>
          <w:tcPr>
            <w:tcW w:w="9535" w:type="dxa"/>
            <w:gridSpan w:val="5"/>
          </w:tcPr>
          <w:p w14:paraId="31DFC488" w14:textId="77777777" w:rsidR="00B767F3" w:rsidRPr="00AE746B" w:rsidRDefault="00DD7479">
            <w:pPr>
              <w:jc w:val="center"/>
              <w:rPr>
                <w:b/>
                <w:bCs/>
                <w:kern w:val="2"/>
                <w:szCs w:val="24"/>
              </w:rPr>
            </w:pPr>
            <w:r w:rsidRPr="00AE746B">
              <w:rPr>
                <w:b/>
                <w:bCs/>
                <w:kern w:val="2"/>
                <w:szCs w:val="24"/>
              </w:rPr>
              <w:t>11. SUTARTIES GALIOJIMAS IR KEITIMAS</w:t>
            </w:r>
          </w:p>
        </w:tc>
      </w:tr>
      <w:tr w:rsidR="00B767F3" w:rsidRPr="00AE746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AE746B" w:rsidRDefault="00DD7479">
            <w:pPr>
              <w:rPr>
                <w:b/>
                <w:bCs/>
                <w:kern w:val="2"/>
                <w:szCs w:val="24"/>
              </w:rPr>
            </w:pPr>
            <w:r w:rsidRPr="00AE746B">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AE746B" w:rsidRDefault="00DD7479">
            <w:pPr>
              <w:rPr>
                <w:kern w:val="2"/>
                <w:szCs w:val="24"/>
              </w:rPr>
            </w:pPr>
            <w:r w:rsidRPr="00AE746B">
              <w:rPr>
                <w:kern w:val="2"/>
                <w:szCs w:val="24"/>
              </w:rPr>
              <w:t>Ši Sutartis laikoma sudaryta ir įsigalioja nuo Sutarties pasirašymo dienos (antrosios Šalies pasirašymo dieną).</w:t>
            </w:r>
          </w:p>
          <w:p w14:paraId="0DC01EF2" w14:textId="44DD364E" w:rsidR="00B767F3" w:rsidRPr="00AE746B" w:rsidRDefault="00DD7479" w:rsidP="003365FB">
            <w:pPr>
              <w:rPr>
                <w:color w:val="4472C4"/>
                <w:kern w:val="2"/>
                <w:szCs w:val="24"/>
              </w:rPr>
            </w:pPr>
            <w:r w:rsidRPr="00AE746B">
              <w:rPr>
                <w:color w:val="000000"/>
                <w:kern w:val="2"/>
                <w:szCs w:val="24"/>
              </w:rPr>
              <w:t xml:space="preserve">Sutartis galioja iki visiško prievolių įvykdymo (kol bus išnaudota Pradinės Sutarties vertė, bet jos terminas negali būti ilgesnis kaip </w:t>
            </w:r>
            <w:r w:rsidR="0045574C" w:rsidRPr="00AE746B">
              <w:rPr>
                <w:color w:val="000000"/>
                <w:kern w:val="2"/>
                <w:szCs w:val="24"/>
              </w:rPr>
              <w:t>5</w:t>
            </w:r>
            <w:r w:rsidR="00B22FFF" w:rsidRPr="00AE746B">
              <w:rPr>
                <w:color w:val="000000"/>
                <w:kern w:val="2"/>
                <w:szCs w:val="24"/>
              </w:rPr>
              <w:t xml:space="preserve"> (</w:t>
            </w:r>
            <w:r w:rsidR="0045574C" w:rsidRPr="00AE746B">
              <w:rPr>
                <w:color w:val="000000"/>
                <w:kern w:val="2"/>
                <w:szCs w:val="24"/>
              </w:rPr>
              <w:t>penki</w:t>
            </w:r>
            <w:r w:rsidR="00B22FFF" w:rsidRPr="00AE746B">
              <w:rPr>
                <w:color w:val="000000"/>
                <w:kern w:val="2"/>
                <w:szCs w:val="24"/>
              </w:rPr>
              <w:t xml:space="preserve">) mėnesiai. </w:t>
            </w:r>
            <w:r w:rsidR="003365FB" w:rsidRPr="00AE746B">
              <w:rPr>
                <w:color w:val="000000"/>
                <w:kern w:val="2"/>
                <w:szCs w:val="24"/>
              </w:rPr>
              <w:t>Garantiniai įsipareigojimai ir atsakomybės sąlygos, susijusios su garantinių įsipareigojimų (ne)vykdymu, lieka galioti ir po Sutarties galiojimo termino pabaigos</w:t>
            </w:r>
            <w:r w:rsidR="003365FB" w:rsidRPr="00AE746B">
              <w:rPr>
                <w:color w:val="4472C4"/>
                <w:kern w:val="2"/>
                <w:szCs w:val="24"/>
              </w:rPr>
              <w:t>.</w:t>
            </w:r>
          </w:p>
        </w:tc>
      </w:tr>
      <w:tr w:rsidR="00B767F3" w:rsidRPr="00AE746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AE746B" w:rsidRDefault="00DD7479">
            <w:pPr>
              <w:rPr>
                <w:b/>
                <w:bCs/>
                <w:kern w:val="2"/>
                <w:szCs w:val="24"/>
              </w:rPr>
            </w:pPr>
            <w:r w:rsidRPr="00AE746B">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AE746B" w:rsidRDefault="00DD7479">
            <w:pPr>
              <w:rPr>
                <w:kern w:val="2"/>
                <w:szCs w:val="24"/>
              </w:rPr>
            </w:pPr>
            <w:r w:rsidRPr="00AE746B">
              <w:rPr>
                <w:kern w:val="2"/>
                <w:szCs w:val="24"/>
              </w:rPr>
              <w:t>Netaikoma</w:t>
            </w:r>
          </w:p>
          <w:p w14:paraId="5BFF1F84" w14:textId="3C1E055B" w:rsidR="00B767F3" w:rsidRPr="00AE746B" w:rsidRDefault="00B767F3">
            <w:pPr>
              <w:rPr>
                <w:kern w:val="2"/>
                <w:szCs w:val="24"/>
              </w:rPr>
            </w:pPr>
          </w:p>
        </w:tc>
      </w:tr>
      <w:tr w:rsidR="00B767F3" w:rsidRPr="00AE746B" w14:paraId="0284242D" w14:textId="77777777">
        <w:trPr>
          <w:trHeight w:val="300"/>
        </w:trPr>
        <w:tc>
          <w:tcPr>
            <w:tcW w:w="9535" w:type="dxa"/>
            <w:gridSpan w:val="5"/>
          </w:tcPr>
          <w:p w14:paraId="05AABF93" w14:textId="77777777" w:rsidR="00B767F3" w:rsidRPr="00AE746B" w:rsidRDefault="00DD7479">
            <w:pPr>
              <w:jc w:val="center"/>
              <w:rPr>
                <w:b/>
                <w:bCs/>
                <w:kern w:val="2"/>
                <w:szCs w:val="24"/>
              </w:rPr>
            </w:pPr>
            <w:r w:rsidRPr="00AE746B">
              <w:rPr>
                <w:b/>
                <w:bCs/>
                <w:kern w:val="2"/>
                <w:szCs w:val="24"/>
              </w:rPr>
              <w:t>12. SUTARTIES NUTRAUKIMAS</w:t>
            </w:r>
          </w:p>
        </w:tc>
      </w:tr>
      <w:tr w:rsidR="00B767F3" w:rsidRPr="00AE746B" w14:paraId="02CDEAC4" w14:textId="77777777">
        <w:trPr>
          <w:trHeight w:val="300"/>
        </w:trPr>
        <w:tc>
          <w:tcPr>
            <w:tcW w:w="2532" w:type="dxa"/>
          </w:tcPr>
          <w:p w14:paraId="226C878D" w14:textId="77777777" w:rsidR="00B767F3" w:rsidRPr="00AE746B" w:rsidRDefault="00DD7479">
            <w:pPr>
              <w:rPr>
                <w:b/>
                <w:bCs/>
                <w:kern w:val="2"/>
                <w:szCs w:val="24"/>
              </w:rPr>
            </w:pPr>
            <w:r w:rsidRPr="00AE746B">
              <w:rPr>
                <w:b/>
                <w:bCs/>
                <w:kern w:val="2"/>
                <w:szCs w:val="24"/>
              </w:rPr>
              <w:t>12.1. Sutarties nutraukimo pagrindai</w:t>
            </w:r>
          </w:p>
        </w:tc>
        <w:tc>
          <w:tcPr>
            <w:tcW w:w="7003" w:type="dxa"/>
            <w:gridSpan w:val="4"/>
          </w:tcPr>
          <w:p w14:paraId="6C38FE71" w14:textId="4153C578" w:rsidR="00B767F3" w:rsidRPr="00AE746B" w:rsidRDefault="00DD7479">
            <w:pPr>
              <w:rPr>
                <w:kern w:val="2"/>
                <w:szCs w:val="24"/>
              </w:rPr>
            </w:pPr>
            <w:r w:rsidRPr="00AE746B">
              <w:rPr>
                <w:kern w:val="2"/>
                <w:szCs w:val="24"/>
              </w:rPr>
              <w:t>Sutartis gali būti nutraukiama rašytiniu Šalių susitarimu arba vienašališkai, Bendrosiose sąlygose ir šiais Specialiosiose sąlygose nurodytais atvejais ir nustatyta tvarka</w:t>
            </w:r>
            <w:r w:rsidR="003365FB" w:rsidRPr="00AE746B">
              <w:rPr>
                <w:kern w:val="2"/>
                <w:szCs w:val="24"/>
              </w:rPr>
              <w:t>:</w:t>
            </w:r>
          </w:p>
          <w:p w14:paraId="6FAE0A4C" w14:textId="71EFBC79" w:rsidR="00B767F3" w:rsidRPr="00AE746B" w:rsidRDefault="00352DE0">
            <w:pPr>
              <w:rPr>
                <w:kern w:val="2"/>
                <w:szCs w:val="24"/>
              </w:rPr>
            </w:pPr>
            <w:r w:rsidRPr="00AE746B">
              <w:rPr>
                <w:kern w:val="2"/>
                <w:szCs w:val="24"/>
              </w:rPr>
              <w:t xml:space="preserve">12.1.2. </w:t>
            </w:r>
            <w:r w:rsidR="003A5303" w:rsidRPr="00AE746B">
              <w:rPr>
                <w:kern w:val="2"/>
                <w:szCs w:val="24"/>
              </w:rPr>
              <w:t>Pirkėjas turi teisę bet kuriuo Sutarties vykdymo metu vienašališkai nutraukti Sutartį, netaikydamas įspėjimo terminų, jei paaiškėja bent vienas Tarybos reglamente (ES) 2022/576 2022 m. balandžio 8 d., kuriuo iš dalies keičiamas Reglamentas (ES) Nr. 833/2014 dėl ribojamųjų priemonių atsižvelgiant į Rusijos veiksmus, kuriais destabilizuojama padėtis Ukrainoje ir (ar) Viešųjų pirkimų įstatymo 45 straipsnio 2</w:t>
            </w:r>
            <w:r w:rsidR="003A5303" w:rsidRPr="00AE746B">
              <w:rPr>
                <w:kern w:val="2"/>
                <w:szCs w:val="24"/>
                <w:vertAlign w:val="superscript"/>
              </w:rPr>
              <w:t>1</w:t>
            </w:r>
            <w:r w:rsidR="003A5303" w:rsidRPr="00AE746B">
              <w:rPr>
                <w:kern w:val="2"/>
                <w:szCs w:val="24"/>
              </w:rPr>
              <w:t xml:space="preserve"> dalies 6 punkte nurodytų pagrindų.</w:t>
            </w:r>
          </w:p>
        </w:tc>
      </w:tr>
      <w:tr w:rsidR="00B767F3" w:rsidRPr="00AE746B" w14:paraId="69CB11D9" w14:textId="77777777">
        <w:trPr>
          <w:trHeight w:val="300"/>
        </w:trPr>
        <w:tc>
          <w:tcPr>
            <w:tcW w:w="2532" w:type="dxa"/>
          </w:tcPr>
          <w:p w14:paraId="30B41D12" w14:textId="77777777" w:rsidR="00B767F3" w:rsidRPr="00AE746B" w:rsidRDefault="00DD7479">
            <w:pPr>
              <w:rPr>
                <w:b/>
                <w:bCs/>
                <w:kern w:val="2"/>
                <w:szCs w:val="24"/>
              </w:rPr>
            </w:pPr>
            <w:r w:rsidRPr="00AE746B">
              <w:rPr>
                <w:b/>
                <w:bCs/>
                <w:kern w:val="2"/>
                <w:szCs w:val="24"/>
              </w:rPr>
              <w:t>12.2. Esminiai Sutarties pažeidimai</w:t>
            </w:r>
          </w:p>
          <w:p w14:paraId="08CC1A68" w14:textId="77777777" w:rsidR="00B767F3" w:rsidRPr="00AE746B" w:rsidRDefault="00B767F3">
            <w:pPr>
              <w:rPr>
                <w:b/>
                <w:bCs/>
                <w:kern w:val="2"/>
                <w:szCs w:val="24"/>
              </w:rPr>
            </w:pPr>
          </w:p>
        </w:tc>
        <w:tc>
          <w:tcPr>
            <w:tcW w:w="7003" w:type="dxa"/>
            <w:gridSpan w:val="4"/>
          </w:tcPr>
          <w:p w14:paraId="22192202" w14:textId="081C8187" w:rsidR="00B767F3" w:rsidRPr="00AE746B" w:rsidRDefault="00DD7479">
            <w:pPr>
              <w:rPr>
                <w:kern w:val="2"/>
                <w:szCs w:val="24"/>
              </w:rPr>
            </w:pPr>
            <w:r w:rsidRPr="00AE746B">
              <w:rPr>
                <w:kern w:val="2"/>
                <w:szCs w:val="24"/>
              </w:rPr>
              <w:t>12.2.1. jeigu Tiekėjas nevykdo prisiimtų įsipareigojimų už Sutartyje nustatytą Sutarties kainą</w:t>
            </w:r>
            <w:r w:rsidR="00072B66" w:rsidRPr="00AE746B">
              <w:rPr>
                <w:kern w:val="2"/>
                <w:szCs w:val="24"/>
              </w:rPr>
              <w:t>;</w:t>
            </w:r>
          </w:p>
          <w:p w14:paraId="7092C4D1" w14:textId="0AD97566" w:rsidR="00B767F3" w:rsidRPr="00AE746B" w:rsidRDefault="00DD7479">
            <w:pPr>
              <w:spacing w:line="257" w:lineRule="auto"/>
              <w:jc w:val="both"/>
              <w:rPr>
                <w:rFonts w:eastAsia="Arial"/>
                <w:kern w:val="2"/>
                <w:szCs w:val="24"/>
              </w:rPr>
            </w:pPr>
            <w:r w:rsidRPr="00AE746B">
              <w:rPr>
                <w:rFonts w:eastAsia="Arial"/>
                <w:kern w:val="2"/>
                <w:szCs w:val="24"/>
              </w:rPr>
              <w:t>12.2.</w:t>
            </w:r>
            <w:r w:rsidR="006A2499" w:rsidRPr="00AE746B">
              <w:rPr>
                <w:rFonts w:eastAsia="Arial"/>
                <w:kern w:val="2"/>
                <w:szCs w:val="24"/>
              </w:rPr>
              <w:t>2</w:t>
            </w:r>
            <w:r w:rsidRPr="00AE746B">
              <w:rPr>
                <w:rFonts w:eastAsia="Arial"/>
                <w:kern w:val="2"/>
                <w:szCs w:val="24"/>
              </w:rPr>
              <w:t>. jeigu Tiekėjas vėluoja pristatyti Prekes daugiau nei</w:t>
            </w:r>
            <w:r w:rsidR="003A5303" w:rsidRPr="00AE746B">
              <w:rPr>
                <w:rFonts w:eastAsia="Arial"/>
                <w:kern w:val="2"/>
                <w:szCs w:val="24"/>
              </w:rPr>
              <w:t xml:space="preserve"> 4</w:t>
            </w:r>
            <w:r w:rsidR="0032109A" w:rsidRPr="00AE746B">
              <w:rPr>
                <w:rFonts w:eastAsia="Arial"/>
                <w:kern w:val="2"/>
                <w:szCs w:val="24"/>
              </w:rPr>
              <w:t>5</w:t>
            </w:r>
            <w:r w:rsidR="003A5303" w:rsidRPr="00AE746B">
              <w:rPr>
                <w:rFonts w:eastAsia="Arial"/>
                <w:kern w:val="2"/>
                <w:szCs w:val="24"/>
              </w:rPr>
              <w:t xml:space="preserve"> (keturiasdešimt</w:t>
            </w:r>
            <w:r w:rsidR="0032109A" w:rsidRPr="00AE746B">
              <w:rPr>
                <w:rFonts w:eastAsia="Arial"/>
                <w:kern w:val="2"/>
                <w:szCs w:val="24"/>
              </w:rPr>
              <w:t xml:space="preserve"> penkias</w:t>
            </w:r>
            <w:r w:rsidR="003A5303" w:rsidRPr="00AE746B">
              <w:rPr>
                <w:rFonts w:eastAsia="Arial"/>
                <w:kern w:val="2"/>
                <w:szCs w:val="24"/>
              </w:rPr>
              <w:t>) kalendorin</w:t>
            </w:r>
            <w:r w:rsidR="0032109A" w:rsidRPr="00AE746B">
              <w:rPr>
                <w:rFonts w:eastAsia="Arial"/>
                <w:kern w:val="2"/>
                <w:szCs w:val="24"/>
              </w:rPr>
              <w:t>es</w:t>
            </w:r>
            <w:r w:rsidR="003A5303" w:rsidRPr="00AE746B">
              <w:rPr>
                <w:rFonts w:eastAsia="Arial"/>
                <w:kern w:val="2"/>
                <w:szCs w:val="24"/>
              </w:rPr>
              <w:t xml:space="preserve"> dien</w:t>
            </w:r>
            <w:r w:rsidR="0032109A" w:rsidRPr="00AE746B">
              <w:rPr>
                <w:rFonts w:eastAsia="Arial"/>
                <w:kern w:val="2"/>
                <w:szCs w:val="24"/>
              </w:rPr>
              <w:t>as</w:t>
            </w:r>
            <w:r w:rsidRPr="00AE746B">
              <w:rPr>
                <w:rFonts w:eastAsia="Arial"/>
                <w:kern w:val="2"/>
                <w:szCs w:val="24"/>
              </w:rPr>
              <w:t>;</w:t>
            </w:r>
          </w:p>
          <w:p w14:paraId="3B95DEB7" w14:textId="3AADD054" w:rsidR="00B767F3" w:rsidRPr="00AE746B" w:rsidRDefault="006A2499" w:rsidP="006A2499">
            <w:pPr>
              <w:spacing w:line="257" w:lineRule="auto"/>
              <w:jc w:val="both"/>
              <w:rPr>
                <w:rFonts w:eastAsia="Arial"/>
                <w:kern w:val="2"/>
                <w:szCs w:val="24"/>
              </w:rPr>
            </w:pPr>
            <w:r w:rsidRPr="00AE746B">
              <w:rPr>
                <w:rFonts w:eastAsia="Arial"/>
                <w:kern w:val="2"/>
                <w:szCs w:val="24"/>
              </w:rPr>
              <w:t>12.2.3. Tiekėjas neužtikrina nacionalinio saugumo reikalavimų, kurie buvo nustatyti Pirkimo procedūros metu laikymosi Sutarties galiojimo laiku</w:t>
            </w:r>
          </w:p>
          <w:p w14:paraId="03DDA9E3" w14:textId="05AE633E" w:rsidR="00B767F3" w:rsidRPr="00AE746B" w:rsidRDefault="00DD7479">
            <w:pPr>
              <w:tabs>
                <w:tab w:val="left" w:pos="567"/>
                <w:tab w:val="left" w:pos="851"/>
                <w:tab w:val="left" w:pos="992"/>
                <w:tab w:val="left" w:pos="1134"/>
              </w:tabs>
              <w:spacing w:line="257" w:lineRule="auto"/>
              <w:jc w:val="both"/>
              <w:rPr>
                <w:rFonts w:eastAsia="Arial"/>
                <w:color w:val="FF0000"/>
                <w:kern w:val="2"/>
                <w:szCs w:val="24"/>
              </w:rPr>
            </w:pPr>
            <w:r w:rsidRPr="00AE746B">
              <w:rPr>
                <w:rFonts w:eastAsia="Arial"/>
                <w:kern w:val="2"/>
                <w:szCs w:val="24"/>
              </w:rPr>
              <w:t>12.2.</w:t>
            </w:r>
            <w:r w:rsidR="006A2499" w:rsidRPr="00AE746B">
              <w:rPr>
                <w:rFonts w:eastAsia="Arial"/>
                <w:kern w:val="2"/>
                <w:szCs w:val="24"/>
              </w:rPr>
              <w:t>4</w:t>
            </w:r>
            <w:r w:rsidRPr="00AE746B">
              <w:rPr>
                <w:rFonts w:eastAsia="Arial"/>
                <w:kern w:val="2"/>
                <w:szCs w:val="24"/>
              </w:rPr>
              <w:t>. Tiekėjas pažeidžia šios Sutarties nuostatas, reglamentuojančias konkurenciją, intelektinės nuosavybės ar konfidencialios informacijos valdymą;</w:t>
            </w:r>
          </w:p>
        </w:tc>
      </w:tr>
      <w:tr w:rsidR="00B767F3" w:rsidRPr="00AE746B" w14:paraId="66C5FB47" w14:textId="77777777">
        <w:trPr>
          <w:trHeight w:val="300"/>
        </w:trPr>
        <w:tc>
          <w:tcPr>
            <w:tcW w:w="9535" w:type="dxa"/>
            <w:gridSpan w:val="5"/>
          </w:tcPr>
          <w:p w14:paraId="2E78AE5D" w14:textId="481CCE89" w:rsidR="00B767F3" w:rsidRPr="00AE746B" w:rsidRDefault="00DD7479">
            <w:pPr>
              <w:jc w:val="center"/>
              <w:rPr>
                <w:kern w:val="2"/>
                <w:szCs w:val="24"/>
              </w:rPr>
            </w:pPr>
            <w:r w:rsidRPr="00AE746B">
              <w:rPr>
                <w:b/>
                <w:bCs/>
                <w:kern w:val="2"/>
                <w:szCs w:val="24"/>
              </w:rPr>
              <w:t>13. APLINKOSAUGINIAI IR SOCIALINIAI KRITERIJAI</w:t>
            </w:r>
          </w:p>
        </w:tc>
      </w:tr>
      <w:tr w:rsidR="00B767F3" w:rsidRPr="00AE746B" w14:paraId="2A940830" w14:textId="77777777">
        <w:trPr>
          <w:trHeight w:val="300"/>
        </w:trPr>
        <w:tc>
          <w:tcPr>
            <w:tcW w:w="2532" w:type="dxa"/>
          </w:tcPr>
          <w:p w14:paraId="5445B64C" w14:textId="77777777" w:rsidR="00B767F3" w:rsidRPr="00AE746B" w:rsidRDefault="00DD7479">
            <w:pPr>
              <w:rPr>
                <w:b/>
                <w:bCs/>
                <w:kern w:val="2"/>
                <w:szCs w:val="24"/>
              </w:rPr>
            </w:pPr>
            <w:r w:rsidRPr="00AE746B">
              <w:rPr>
                <w:b/>
                <w:bCs/>
                <w:kern w:val="2"/>
                <w:szCs w:val="24"/>
              </w:rPr>
              <w:lastRenderedPageBreak/>
              <w:t>13.1. Aplinkosauginių kriterijų nustatymo teisinis pagrindas</w:t>
            </w:r>
          </w:p>
        </w:tc>
        <w:tc>
          <w:tcPr>
            <w:tcW w:w="7003" w:type="dxa"/>
            <w:gridSpan w:val="4"/>
          </w:tcPr>
          <w:p w14:paraId="5CE09992" w14:textId="63AACFBE" w:rsidR="00B06D7B" w:rsidRPr="00AE746B" w:rsidRDefault="00DD7479" w:rsidP="00B06D7B">
            <w:pPr>
              <w:rPr>
                <w:color w:val="000000"/>
                <w:kern w:val="2"/>
                <w:szCs w:val="24"/>
              </w:rPr>
            </w:pPr>
            <w:r w:rsidRPr="00AE746B">
              <w:rPr>
                <w:color w:val="000000"/>
                <w:kern w:val="2"/>
                <w:szCs w:val="24"/>
                <w:shd w:val="clear" w:color="auto" w:fill="FFFFFF"/>
              </w:rPr>
              <w:t xml:space="preserve">Aplinkosauginiai kriterijai Prekėms nustatomi vadovaujantis </w:t>
            </w:r>
            <w:r w:rsidRPr="00AE746B">
              <w:rPr>
                <w:color w:val="000000"/>
                <w:kern w:val="2"/>
                <w:szCs w:val="24"/>
              </w:rPr>
              <w:t>Aplinkos apsaugos kriterijų taikymo, vykdant žaliuosius pirkimus, tvarkos aprašo, patvirtinto Lietuvos Respublikos aplinkos ministro 2011 m. birželio 28 d. įsakymu Nr. D1-508</w:t>
            </w:r>
            <w:r w:rsidRPr="00AE746B">
              <w:rPr>
                <w:color w:val="000000"/>
                <w:kern w:val="2"/>
                <w:szCs w:val="24"/>
                <w:shd w:val="clear" w:color="auto" w:fill="FFFFFF"/>
              </w:rPr>
              <w:t xml:space="preserve"> „Dėl Aplinkos apsaugos kriterijų taikymo, vykdant žaliuosius pirkimus, tvarkos aprašo patvirtinimo“ (toliau – Tvarkos aprašas) </w:t>
            </w:r>
            <w:r w:rsidR="009A22EA" w:rsidRPr="00AE746B">
              <w:rPr>
                <w:color w:val="000000"/>
                <w:kern w:val="2"/>
                <w:szCs w:val="24"/>
                <w:shd w:val="clear" w:color="auto" w:fill="FFFFFF"/>
              </w:rPr>
              <w:t xml:space="preserve">6 </w:t>
            </w:r>
            <w:r w:rsidR="00F46965" w:rsidRPr="00AE746B">
              <w:rPr>
                <w:color w:val="000000"/>
                <w:kern w:val="2"/>
                <w:szCs w:val="24"/>
                <w:shd w:val="clear" w:color="auto" w:fill="FFFFFF"/>
              </w:rPr>
              <w:t xml:space="preserve">punktu, t. y. </w:t>
            </w:r>
            <w:r w:rsidRPr="00AE746B">
              <w:rPr>
                <w:color w:val="000000"/>
                <w:kern w:val="2"/>
                <w:szCs w:val="24"/>
              </w:rPr>
              <w:t> </w:t>
            </w:r>
            <w:r w:rsidR="00B06D7B" w:rsidRPr="00AE746B">
              <w:rPr>
                <w:color w:val="000000"/>
                <w:kern w:val="2"/>
                <w:szCs w:val="24"/>
              </w:rPr>
              <w:t>jei Prekės bus perduodamos antrinėse pakuotėse, jos turi būti laikytinos perdirbamosiomis pakuotėmis pagal Lietuvos Respublikos mokesčio už aplinkos teršimą įstatymo nuostatas ir (ar) turi būti vienalytės (homogeniškos) pakuotės, pagamintos iš vienos rūšies medžiagos (medžiagų sąrašas nurodytas Tvarkos aprašo 2 priedo II skyriuje „Pakuotės“). Tiekėjas patiekdamas Prekes Pirkėjui, pateikia Prekių antrinių pakuočių tinkamumą perdirbti (</w:t>
            </w:r>
            <w:proofErr w:type="spellStart"/>
            <w:r w:rsidR="00B06D7B" w:rsidRPr="00AE746B">
              <w:rPr>
                <w:color w:val="000000"/>
                <w:kern w:val="2"/>
                <w:szCs w:val="24"/>
              </w:rPr>
              <w:t>perdirbamumą</w:t>
            </w:r>
            <w:proofErr w:type="spellEnd"/>
            <w:r w:rsidR="00B06D7B" w:rsidRPr="00AE746B">
              <w:rPr>
                <w:color w:val="000000"/>
                <w:kern w:val="2"/>
                <w:szCs w:val="24"/>
              </w:rPr>
              <w:t>) patvirtinančius dokumentus</w:t>
            </w:r>
            <w:r w:rsidR="00DF643D" w:rsidRPr="00AE746B">
              <w:rPr>
                <w:color w:val="000000"/>
                <w:kern w:val="2"/>
                <w:szCs w:val="24"/>
              </w:rPr>
              <w:t>.</w:t>
            </w:r>
            <w:r w:rsidR="00B06D7B" w:rsidRPr="00AE746B">
              <w:rPr>
                <w:color w:val="000000"/>
                <w:kern w:val="2"/>
                <w:szCs w:val="24"/>
              </w:rPr>
              <w:t xml:space="preserve"> Už Prekių priėmimą atsakingas Pirkėjo atstovas, nurodytas šios Sutarties 2.1 punkte patikrina Tiekėjo pateiktus įrodymus dėl šiame punkte nustatytų reikalavimų laikymosi. </w:t>
            </w:r>
          </w:p>
          <w:p w14:paraId="004A55DD" w14:textId="2F70610A" w:rsidR="00B767F3" w:rsidRPr="00AE746B" w:rsidRDefault="00B06D7B" w:rsidP="00B06D7B">
            <w:pPr>
              <w:rPr>
                <w:color w:val="000000"/>
                <w:kern w:val="2"/>
                <w:szCs w:val="24"/>
              </w:rPr>
            </w:pPr>
            <w:r w:rsidRPr="00AE746B">
              <w:rPr>
                <w:color w:val="000000"/>
                <w:kern w:val="2"/>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AE746B">
              <w:rPr>
                <w:color w:val="000000"/>
                <w:kern w:val="2"/>
                <w:szCs w:val="24"/>
              </w:rPr>
              <w:t>Voluntary</w:t>
            </w:r>
            <w:proofErr w:type="spellEnd"/>
            <w:r w:rsidRPr="00AE746B">
              <w:rPr>
                <w:color w:val="000000"/>
                <w:kern w:val="2"/>
                <w:szCs w:val="24"/>
              </w:rPr>
              <w:t xml:space="preserve"> Standard </w:t>
            </w:r>
            <w:proofErr w:type="spellStart"/>
            <w:r w:rsidRPr="00AE746B">
              <w:rPr>
                <w:color w:val="000000"/>
                <w:kern w:val="2"/>
                <w:szCs w:val="24"/>
              </w:rPr>
              <w:t>for</w:t>
            </w:r>
            <w:proofErr w:type="spellEnd"/>
            <w:r w:rsidRPr="00AE746B">
              <w:rPr>
                <w:color w:val="000000"/>
                <w:kern w:val="2"/>
                <w:szCs w:val="24"/>
              </w:rPr>
              <w:t xml:space="preserve"> </w:t>
            </w:r>
            <w:proofErr w:type="spellStart"/>
            <w:r w:rsidRPr="00AE746B">
              <w:rPr>
                <w:color w:val="000000"/>
                <w:kern w:val="2"/>
                <w:szCs w:val="24"/>
              </w:rPr>
              <w:t>Repulping</w:t>
            </w:r>
            <w:proofErr w:type="spellEnd"/>
            <w:r w:rsidRPr="00AE746B">
              <w:rPr>
                <w:color w:val="000000"/>
                <w:kern w:val="2"/>
                <w:szCs w:val="24"/>
              </w:rPr>
              <w:t xml:space="preserve"> </w:t>
            </w:r>
            <w:proofErr w:type="spellStart"/>
            <w:r w:rsidRPr="00AE746B">
              <w:rPr>
                <w:color w:val="000000"/>
                <w:kern w:val="2"/>
                <w:szCs w:val="24"/>
              </w:rPr>
              <w:t>and</w:t>
            </w:r>
            <w:proofErr w:type="spellEnd"/>
            <w:r w:rsidRPr="00AE746B">
              <w:rPr>
                <w:color w:val="000000"/>
                <w:kern w:val="2"/>
                <w:szCs w:val="24"/>
              </w:rPr>
              <w:t xml:space="preserve"> </w:t>
            </w:r>
            <w:proofErr w:type="spellStart"/>
            <w:r w:rsidRPr="00AE746B">
              <w:rPr>
                <w:color w:val="000000"/>
                <w:kern w:val="2"/>
                <w:szCs w:val="24"/>
              </w:rPr>
              <w:t>Recycling</w:t>
            </w:r>
            <w:proofErr w:type="spellEnd"/>
            <w:r w:rsidRPr="00AE746B">
              <w:rPr>
                <w:color w:val="000000"/>
                <w:kern w:val="2"/>
                <w:szCs w:val="24"/>
              </w:rPr>
              <w:t xml:space="preserve"> </w:t>
            </w:r>
            <w:proofErr w:type="spellStart"/>
            <w:r w:rsidRPr="00AE746B">
              <w:rPr>
                <w:color w:val="000000"/>
                <w:kern w:val="2"/>
                <w:szCs w:val="24"/>
              </w:rPr>
              <w:t>Corrugated</w:t>
            </w:r>
            <w:proofErr w:type="spellEnd"/>
            <w:r w:rsidRPr="00AE746B">
              <w:rPr>
                <w:color w:val="000000"/>
                <w:kern w:val="2"/>
                <w:szCs w:val="24"/>
              </w:rPr>
              <w:t xml:space="preserve"> </w:t>
            </w:r>
            <w:proofErr w:type="spellStart"/>
            <w:r w:rsidRPr="00AE746B">
              <w:rPr>
                <w:color w:val="000000"/>
                <w:kern w:val="2"/>
                <w:szCs w:val="24"/>
              </w:rPr>
              <w:t>Fiberboard</w:t>
            </w:r>
            <w:proofErr w:type="spellEnd"/>
            <w:r w:rsidRPr="00AE746B">
              <w:rPr>
                <w:color w:val="000000"/>
                <w:kern w:val="2"/>
                <w:szCs w:val="24"/>
              </w:rPr>
              <w:t xml:space="preserve"> </w:t>
            </w:r>
            <w:proofErr w:type="spellStart"/>
            <w:r w:rsidRPr="00AE746B">
              <w:rPr>
                <w:color w:val="000000"/>
                <w:kern w:val="2"/>
                <w:szCs w:val="24"/>
              </w:rPr>
              <w:t>Treated</w:t>
            </w:r>
            <w:proofErr w:type="spellEnd"/>
            <w:r w:rsidRPr="00AE746B">
              <w:rPr>
                <w:color w:val="000000"/>
                <w:kern w:val="2"/>
                <w:szCs w:val="24"/>
              </w:rPr>
              <w:t xml:space="preserve"> to </w:t>
            </w:r>
            <w:proofErr w:type="spellStart"/>
            <w:r w:rsidRPr="00AE746B">
              <w:rPr>
                <w:color w:val="000000"/>
                <w:kern w:val="2"/>
                <w:szCs w:val="24"/>
              </w:rPr>
              <w:t>Improve</w:t>
            </w:r>
            <w:proofErr w:type="spellEnd"/>
            <w:r w:rsidRPr="00AE746B">
              <w:rPr>
                <w:color w:val="000000"/>
                <w:kern w:val="2"/>
                <w:szCs w:val="24"/>
              </w:rPr>
              <w:t xml:space="preserve"> </w:t>
            </w:r>
            <w:proofErr w:type="spellStart"/>
            <w:r w:rsidRPr="00AE746B">
              <w:rPr>
                <w:color w:val="000000"/>
                <w:kern w:val="2"/>
                <w:szCs w:val="24"/>
              </w:rPr>
              <w:t>Its</w:t>
            </w:r>
            <w:proofErr w:type="spellEnd"/>
            <w:r w:rsidRPr="00AE746B">
              <w:rPr>
                <w:color w:val="000000"/>
                <w:kern w:val="2"/>
                <w:szCs w:val="24"/>
              </w:rPr>
              <w:t xml:space="preserve"> </w:t>
            </w:r>
            <w:proofErr w:type="spellStart"/>
            <w:r w:rsidRPr="00AE746B">
              <w:rPr>
                <w:color w:val="000000"/>
                <w:kern w:val="2"/>
                <w:szCs w:val="24"/>
              </w:rPr>
              <w:t>Performance</w:t>
            </w:r>
            <w:proofErr w:type="spellEnd"/>
            <w:r w:rsidRPr="00AE746B">
              <w:rPr>
                <w:color w:val="000000"/>
                <w:kern w:val="2"/>
                <w:szCs w:val="24"/>
              </w:rPr>
              <w:t xml:space="preserve"> </w:t>
            </w:r>
            <w:proofErr w:type="spellStart"/>
            <w:r w:rsidRPr="00AE746B">
              <w:rPr>
                <w:color w:val="000000"/>
                <w:kern w:val="2"/>
                <w:szCs w:val="24"/>
              </w:rPr>
              <w:t>in</w:t>
            </w:r>
            <w:proofErr w:type="spellEnd"/>
            <w:r w:rsidRPr="00AE746B">
              <w:rPr>
                <w:color w:val="000000"/>
                <w:kern w:val="2"/>
                <w:szCs w:val="24"/>
              </w:rPr>
              <w:t xml:space="preserve"> </w:t>
            </w:r>
            <w:proofErr w:type="spellStart"/>
            <w:r w:rsidRPr="00AE746B">
              <w:rPr>
                <w:color w:val="000000"/>
                <w:kern w:val="2"/>
                <w:szCs w:val="24"/>
              </w:rPr>
              <w:t>the</w:t>
            </w:r>
            <w:proofErr w:type="spellEnd"/>
            <w:r w:rsidRPr="00AE746B">
              <w:rPr>
                <w:color w:val="000000"/>
                <w:kern w:val="2"/>
                <w:szCs w:val="24"/>
              </w:rPr>
              <w:t xml:space="preserve"> </w:t>
            </w:r>
            <w:proofErr w:type="spellStart"/>
            <w:r w:rsidRPr="00AE746B">
              <w:rPr>
                <w:color w:val="000000"/>
                <w:kern w:val="2"/>
                <w:szCs w:val="24"/>
              </w:rPr>
              <w:t>Presence</w:t>
            </w:r>
            <w:proofErr w:type="spellEnd"/>
            <w:r w:rsidRPr="00AE746B">
              <w:rPr>
                <w:color w:val="000000"/>
                <w:kern w:val="2"/>
                <w:szCs w:val="24"/>
              </w:rPr>
              <w:t xml:space="preserve"> </w:t>
            </w:r>
            <w:proofErr w:type="spellStart"/>
            <w:r w:rsidRPr="00AE746B">
              <w:rPr>
                <w:color w:val="000000"/>
                <w:kern w:val="2"/>
                <w:szCs w:val="24"/>
              </w:rPr>
              <w:t>of</w:t>
            </w:r>
            <w:proofErr w:type="spellEnd"/>
            <w:r w:rsidRPr="00AE746B">
              <w:rPr>
                <w:color w:val="000000"/>
                <w:kern w:val="2"/>
                <w:szCs w:val="24"/>
              </w:rPr>
              <w:t xml:space="preserve"> </w:t>
            </w:r>
            <w:proofErr w:type="spellStart"/>
            <w:r w:rsidRPr="00AE746B">
              <w:rPr>
                <w:color w:val="000000"/>
                <w:kern w:val="2"/>
                <w:szCs w:val="24"/>
              </w:rPr>
              <w:t>Water</w:t>
            </w:r>
            <w:proofErr w:type="spellEnd"/>
            <w:r w:rsidRPr="00AE746B">
              <w:rPr>
                <w:color w:val="000000"/>
                <w:kern w:val="2"/>
                <w:szCs w:val="24"/>
              </w:rPr>
              <w:t xml:space="preserve"> </w:t>
            </w:r>
            <w:proofErr w:type="spellStart"/>
            <w:r w:rsidRPr="00AE746B">
              <w:rPr>
                <w:color w:val="000000"/>
                <w:kern w:val="2"/>
                <w:szCs w:val="24"/>
              </w:rPr>
              <w:t>and</w:t>
            </w:r>
            <w:proofErr w:type="spellEnd"/>
            <w:r w:rsidRPr="00AE746B">
              <w:rPr>
                <w:color w:val="000000"/>
                <w:kern w:val="2"/>
                <w:szCs w:val="24"/>
              </w:rPr>
              <w:t xml:space="preserve"> </w:t>
            </w:r>
            <w:proofErr w:type="spellStart"/>
            <w:r w:rsidRPr="00AE746B">
              <w:rPr>
                <w:color w:val="000000"/>
                <w:kern w:val="2"/>
                <w:szCs w:val="24"/>
              </w:rPr>
              <w:t>Water</w:t>
            </w:r>
            <w:proofErr w:type="spellEnd"/>
            <w:r w:rsidRPr="00AE746B">
              <w:rPr>
                <w:color w:val="000000"/>
                <w:kern w:val="2"/>
                <w:szCs w:val="24"/>
              </w:rPr>
              <w:t xml:space="preserve"> </w:t>
            </w:r>
            <w:proofErr w:type="spellStart"/>
            <w:r w:rsidRPr="00AE746B">
              <w:rPr>
                <w:color w:val="000000"/>
                <w:kern w:val="2"/>
                <w:szCs w:val="24"/>
              </w:rPr>
              <w:t>Vapor</w:t>
            </w:r>
            <w:proofErr w:type="spellEnd"/>
            <w:r w:rsidRPr="00AE746B">
              <w:rPr>
                <w:color w:val="000000"/>
                <w:kern w:val="2"/>
                <w:szCs w:val="24"/>
              </w:rPr>
              <w:t xml:space="preserve">, standartas </w:t>
            </w:r>
            <w:proofErr w:type="spellStart"/>
            <w:r w:rsidRPr="00AE746B">
              <w:rPr>
                <w:color w:val="000000"/>
                <w:kern w:val="2"/>
                <w:szCs w:val="24"/>
              </w:rPr>
              <w:t>RecyClass</w:t>
            </w:r>
            <w:proofErr w:type="spellEnd"/>
            <w:r w:rsidRPr="00AE746B">
              <w:rPr>
                <w:color w:val="000000"/>
                <w:kern w:val="2"/>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E3E9C34" w14:textId="77777777" w:rsidR="00DF643D" w:rsidRPr="00AE746B" w:rsidRDefault="00DF643D" w:rsidP="00B06D7B">
            <w:pPr>
              <w:rPr>
                <w:color w:val="000000"/>
                <w:kern w:val="2"/>
                <w:szCs w:val="24"/>
              </w:rPr>
            </w:pPr>
          </w:p>
          <w:p w14:paraId="4B6631DF" w14:textId="2FBD999C" w:rsidR="00B767F3" w:rsidRPr="00AE746B" w:rsidRDefault="00DF643D">
            <w:pPr>
              <w:rPr>
                <w:b/>
                <w:bCs/>
                <w:kern w:val="2"/>
                <w:szCs w:val="24"/>
              </w:rPr>
            </w:pPr>
            <w:r w:rsidRPr="00AE746B">
              <w:rPr>
                <w:color w:val="000000"/>
                <w:kern w:val="2"/>
                <w:szCs w:val="24"/>
                <w:shd w:val="clear" w:color="auto" w:fill="FFFFFF"/>
              </w:rPr>
              <w:t xml:space="preserve">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B767F3" w:rsidRPr="00AE746B" w14:paraId="032072CC" w14:textId="77777777">
        <w:trPr>
          <w:trHeight w:val="300"/>
        </w:trPr>
        <w:tc>
          <w:tcPr>
            <w:tcW w:w="2532" w:type="dxa"/>
          </w:tcPr>
          <w:p w14:paraId="0C0ADA8E" w14:textId="77777777" w:rsidR="00B767F3" w:rsidRPr="00AE746B" w:rsidRDefault="00DD7479">
            <w:pPr>
              <w:rPr>
                <w:b/>
                <w:bCs/>
                <w:kern w:val="2"/>
                <w:szCs w:val="24"/>
              </w:rPr>
            </w:pPr>
            <w:r w:rsidRPr="00AE746B">
              <w:rPr>
                <w:b/>
                <w:bCs/>
                <w:kern w:val="2"/>
                <w:szCs w:val="24"/>
              </w:rPr>
              <w:t>13.2.  Su perkamomis Prekėmis susiję socialiniai kriterijai</w:t>
            </w:r>
          </w:p>
        </w:tc>
        <w:tc>
          <w:tcPr>
            <w:tcW w:w="7003" w:type="dxa"/>
            <w:gridSpan w:val="4"/>
          </w:tcPr>
          <w:p w14:paraId="176F2725" w14:textId="77777777" w:rsidR="00B767F3" w:rsidRPr="00AE746B" w:rsidRDefault="00DD7479">
            <w:pPr>
              <w:rPr>
                <w:color w:val="000000"/>
                <w:kern w:val="2"/>
                <w:szCs w:val="24"/>
                <w:shd w:val="clear" w:color="auto" w:fill="FFFFFF"/>
              </w:rPr>
            </w:pPr>
            <w:r w:rsidRPr="00AE746B">
              <w:rPr>
                <w:color w:val="000000"/>
                <w:kern w:val="2"/>
                <w:szCs w:val="24"/>
                <w:shd w:val="clear" w:color="auto" w:fill="FFFFFF"/>
              </w:rPr>
              <w:t>Netaikoma</w:t>
            </w:r>
          </w:p>
          <w:p w14:paraId="7834229A" w14:textId="7D2F106D" w:rsidR="00B767F3" w:rsidRPr="00AE746B" w:rsidRDefault="00B767F3">
            <w:pPr>
              <w:rPr>
                <w:color w:val="0070C0"/>
                <w:kern w:val="2"/>
                <w:szCs w:val="24"/>
              </w:rPr>
            </w:pPr>
          </w:p>
        </w:tc>
      </w:tr>
      <w:tr w:rsidR="00B767F3" w:rsidRPr="00AE746B" w14:paraId="07F0FFD0" w14:textId="77777777">
        <w:trPr>
          <w:trHeight w:val="300"/>
        </w:trPr>
        <w:tc>
          <w:tcPr>
            <w:tcW w:w="9535" w:type="dxa"/>
            <w:gridSpan w:val="5"/>
          </w:tcPr>
          <w:p w14:paraId="0EE0B189" w14:textId="77777777" w:rsidR="00B767F3" w:rsidRPr="00AE746B" w:rsidRDefault="00DD7479">
            <w:pPr>
              <w:jc w:val="center"/>
              <w:rPr>
                <w:b/>
                <w:bCs/>
                <w:kern w:val="2"/>
                <w:szCs w:val="24"/>
              </w:rPr>
            </w:pPr>
            <w:r w:rsidRPr="00AE746B">
              <w:rPr>
                <w:b/>
                <w:bCs/>
                <w:kern w:val="2"/>
                <w:szCs w:val="24"/>
              </w:rPr>
              <w:t xml:space="preserve">14. BENDRŲJŲ SĄLYGŲ PAKEITIMAI IR PAPILDYMAI </w:t>
            </w:r>
          </w:p>
          <w:p w14:paraId="5D079BCD" w14:textId="77777777" w:rsidR="00B767F3" w:rsidRPr="00AE746B" w:rsidRDefault="00DD7479">
            <w:pPr>
              <w:jc w:val="center"/>
              <w:rPr>
                <w:kern w:val="2"/>
                <w:szCs w:val="24"/>
              </w:rPr>
            </w:pPr>
            <w:r w:rsidRPr="00AE746B">
              <w:rPr>
                <w:kern w:val="2"/>
                <w:szCs w:val="24"/>
              </w:rPr>
              <w:t xml:space="preserve">(jeigu būtina dėl konkretaus Sutarties dalyko specifikos) </w:t>
            </w:r>
          </w:p>
        </w:tc>
      </w:tr>
      <w:tr w:rsidR="00B767F3" w:rsidRPr="00AE746B" w14:paraId="6259D831" w14:textId="77777777">
        <w:trPr>
          <w:trHeight w:val="300"/>
        </w:trPr>
        <w:tc>
          <w:tcPr>
            <w:tcW w:w="2532" w:type="dxa"/>
          </w:tcPr>
          <w:p w14:paraId="43927719" w14:textId="77777777" w:rsidR="00B767F3" w:rsidRPr="00AE746B" w:rsidRDefault="00DD7479">
            <w:pPr>
              <w:rPr>
                <w:b/>
                <w:bCs/>
                <w:kern w:val="2"/>
                <w:szCs w:val="24"/>
              </w:rPr>
            </w:pPr>
            <w:r w:rsidRPr="00AE746B">
              <w:rPr>
                <w:b/>
                <w:bCs/>
                <w:kern w:val="2"/>
                <w:szCs w:val="24"/>
              </w:rPr>
              <w:t xml:space="preserve">14.1. </w:t>
            </w:r>
          </w:p>
        </w:tc>
        <w:tc>
          <w:tcPr>
            <w:tcW w:w="7003" w:type="dxa"/>
            <w:gridSpan w:val="4"/>
          </w:tcPr>
          <w:p w14:paraId="2060ECD8" w14:textId="77777777" w:rsidR="00B767F3" w:rsidRPr="00AE746B" w:rsidRDefault="00DD7479">
            <w:pPr>
              <w:rPr>
                <w:kern w:val="2"/>
                <w:szCs w:val="24"/>
              </w:rPr>
            </w:pPr>
            <w:r w:rsidRPr="00AE746B">
              <w:rPr>
                <w:kern w:val="2"/>
                <w:szCs w:val="24"/>
              </w:rPr>
              <w:t xml:space="preserve">Šalys susitaria pakeisti nurodytą Sutarties Bendrųjų sąlygų punktą ir išdėstyti jį nauja redakcija: </w:t>
            </w:r>
          </w:p>
          <w:p w14:paraId="612BA4B0" w14:textId="2A1CFFD6" w:rsidR="00374735" w:rsidRPr="00AE746B" w:rsidRDefault="00374735">
            <w:pPr>
              <w:rPr>
                <w:kern w:val="2"/>
                <w:szCs w:val="24"/>
              </w:rPr>
            </w:pPr>
            <w:r w:rsidRPr="00AE746B">
              <w:rPr>
                <w:kern w:val="2"/>
                <w:szCs w:val="24"/>
              </w:rPr>
              <w:t>„24.4. Jeigu pranešimas siunčiamas el. paštu, laikoma, kad Šalis jį gavo pranešimo išsiuntimo el. paštu dieną nuo išsiuntimo momento.“</w:t>
            </w:r>
          </w:p>
        </w:tc>
      </w:tr>
      <w:tr w:rsidR="006162FC" w:rsidRPr="00AE746B" w14:paraId="6B254F73" w14:textId="77777777">
        <w:trPr>
          <w:trHeight w:val="300"/>
        </w:trPr>
        <w:tc>
          <w:tcPr>
            <w:tcW w:w="2532" w:type="dxa"/>
          </w:tcPr>
          <w:p w14:paraId="2BC7AAFD" w14:textId="77777777" w:rsidR="006162FC" w:rsidRPr="00AE746B" w:rsidRDefault="006162FC" w:rsidP="006162FC">
            <w:pPr>
              <w:rPr>
                <w:b/>
                <w:bCs/>
                <w:kern w:val="2"/>
                <w:szCs w:val="24"/>
              </w:rPr>
            </w:pPr>
            <w:r w:rsidRPr="00AE746B">
              <w:rPr>
                <w:b/>
                <w:bCs/>
                <w:kern w:val="2"/>
                <w:szCs w:val="24"/>
              </w:rPr>
              <w:t>14.2.</w:t>
            </w:r>
          </w:p>
        </w:tc>
        <w:tc>
          <w:tcPr>
            <w:tcW w:w="7003" w:type="dxa"/>
            <w:gridSpan w:val="4"/>
          </w:tcPr>
          <w:p w14:paraId="2ED857F4" w14:textId="77777777" w:rsidR="006162FC" w:rsidRPr="00AE746B" w:rsidRDefault="006162FC" w:rsidP="006162FC">
            <w:pPr>
              <w:rPr>
                <w:kern w:val="2"/>
                <w:szCs w:val="24"/>
              </w:rPr>
            </w:pPr>
            <w:r w:rsidRPr="00AE746B">
              <w:rPr>
                <w:kern w:val="2"/>
                <w:szCs w:val="24"/>
              </w:rPr>
              <w:t xml:space="preserve">Šalys susitaria papildyti Sutarties Bendrąsias sąlygas nurodytu punktu, tačiau kitų punktų numeracijos nekeisti: </w:t>
            </w:r>
          </w:p>
          <w:p w14:paraId="3CB3045B" w14:textId="77777777" w:rsidR="006162FC" w:rsidRPr="00AE746B" w:rsidRDefault="006162FC" w:rsidP="006162FC">
            <w:pPr>
              <w:rPr>
                <w:kern w:val="2"/>
                <w:szCs w:val="24"/>
              </w:rPr>
            </w:pPr>
            <w:r w:rsidRPr="00AE746B">
              <w:rPr>
                <w:kern w:val="2"/>
                <w:szCs w:val="24"/>
              </w:rPr>
              <w:lastRenderedPageBreak/>
              <w:t>„14.3. Asmens duomenys laikomi konfidencialia informacija. Gauti asmens duomenys saugomi ne ilgiau, nei to reikia šioje Sutartyje nurodytiems tikslams pasiekti;</w:t>
            </w:r>
          </w:p>
          <w:p w14:paraId="3ABAF34C" w14:textId="77777777" w:rsidR="006162FC" w:rsidRPr="00AE746B" w:rsidRDefault="006162FC" w:rsidP="006162FC">
            <w:pPr>
              <w:rPr>
                <w:kern w:val="2"/>
                <w:szCs w:val="24"/>
              </w:rPr>
            </w:pPr>
            <w:r w:rsidRPr="00AE746B">
              <w:rPr>
                <w:kern w:val="2"/>
                <w:szCs w:val="24"/>
              </w:rPr>
              <w:t>14.4. Šalys įsipareigoja užtikrinti teikiamų asmens duomenų patikimumą (teisingumą) ir apsaugą duomenų perdavimo ir saugojimo laikotarpiu, kaip tai numato Lietuvos Respublikos asmens duomenų teisinės apsaugos įstatymas ir  Bendrasis duomenų apsaugos reglamentas.</w:t>
            </w:r>
          </w:p>
          <w:p w14:paraId="31147517" w14:textId="77777777" w:rsidR="006162FC" w:rsidRPr="00AE746B" w:rsidRDefault="006162FC" w:rsidP="006162FC">
            <w:pPr>
              <w:rPr>
                <w:kern w:val="2"/>
                <w:szCs w:val="24"/>
              </w:rPr>
            </w:pPr>
            <w:r w:rsidRPr="00AE746B">
              <w:rPr>
                <w:kern w:val="2"/>
                <w:szCs w:val="24"/>
              </w:rPr>
              <w:t xml:space="preserve">14.5. Tiekėjas informuoja savo atstovus apie jų asmens duomenų tvarkymą, nurodydamas šią informaciją: akcinė bendrovė „Regitra“ (įmonės kodas 110078991, įmonės buveinės adresas Liepkalnio g. 97A, LT-02121 Vilnius, el. pašto adresas </w:t>
            </w:r>
            <w:hyperlink r:id="rId10" w:history="1">
              <w:r w:rsidRPr="00AE746B">
                <w:rPr>
                  <w:rStyle w:val="Hyperlink"/>
                  <w:kern w:val="2"/>
                  <w:szCs w:val="24"/>
                </w:rPr>
                <w:t>regitra@regitra.lt</w:t>
              </w:r>
            </w:hyperlink>
            <w:r w:rsidRPr="00AE746B">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tarpininkui (brokeriui). Tiekėjo atstovai turi teisę prašyti įgyvendinti savo kaip duomenų subjektų teises, kaip tai nurodyta Bendrajame duomenų apsaugos reglamente, raštu kreipdamiesi tiesiogiai į Pirkėją.</w:t>
            </w:r>
          </w:p>
          <w:p w14:paraId="78DCBBF5" w14:textId="77777777" w:rsidR="006162FC" w:rsidRPr="00AE746B" w:rsidRDefault="006162FC" w:rsidP="006162FC">
            <w:pPr>
              <w:rPr>
                <w:kern w:val="2"/>
                <w:szCs w:val="24"/>
              </w:rPr>
            </w:pPr>
            <w:r w:rsidRPr="00AE746B">
              <w:rPr>
                <w:kern w:val="2"/>
                <w:szCs w:val="24"/>
              </w:rPr>
              <w:t>&lt;...&gt;</w:t>
            </w:r>
          </w:p>
          <w:p w14:paraId="4723A695" w14:textId="77777777" w:rsidR="006162FC" w:rsidRPr="00AE746B" w:rsidRDefault="006162FC" w:rsidP="006162FC">
            <w:pPr>
              <w:rPr>
                <w:kern w:val="2"/>
                <w:szCs w:val="24"/>
              </w:rPr>
            </w:pPr>
            <w:r w:rsidRPr="00AE746B">
              <w:rPr>
                <w:kern w:val="2"/>
                <w:szCs w:val="24"/>
              </w:rPr>
              <w:t xml:space="preserve">16.5. Tiekėjas garantuoja, kad prieš sudarydamas Sutartį susipažino ir visą Sutarties galiojimo laikotarpį vadovausis Akcinės bendrovės „Regitra“ antikorupcine politika“, kuri skelbiama viešai Pirkėjo internetinėje svetainėje </w:t>
            </w:r>
            <w:hyperlink r:id="rId11" w:history="1">
              <w:r w:rsidRPr="00AE746B">
                <w:rPr>
                  <w:rStyle w:val="Hyperlink"/>
                  <w:kern w:val="2"/>
                  <w:szCs w:val="24"/>
                </w:rPr>
                <w:t>https://www.regitra.lt/lt/imone/korupcijos-prevencija</w:t>
              </w:r>
            </w:hyperlink>
            <w:r w:rsidRPr="00AE746B">
              <w:rPr>
                <w:kern w:val="2"/>
                <w:szCs w:val="24"/>
              </w:rPr>
              <w:t>.</w:t>
            </w:r>
          </w:p>
          <w:p w14:paraId="242644AC" w14:textId="3DBA7048" w:rsidR="006162FC" w:rsidRPr="00AE746B" w:rsidRDefault="006162FC" w:rsidP="006162FC">
            <w:pPr>
              <w:rPr>
                <w:kern w:val="2"/>
                <w:szCs w:val="24"/>
              </w:rPr>
            </w:pPr>
            <w:r w:rsidRPr="00AE746B">
              <w:rPr>
                <w:kern w:val="2"/>
                <w:szCs w:val="24"/>
              </w:rPr>
              <w:t xml:space="preserve">16.6. Tiekėjas Sutarties galiojimo laikotarpiu įsipareigoja užtikrinti atitiktį nacionalinio saugumo reikalavimams ir užtikrinti, 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Pr="00AE746B">
              <w:rPr>
                <w:kern w:val="2"/>
                <w:szCs w:val="24"/>
              </w:rPr>
              <w:lastRenderedPageBreak/>
              <w:t>Tiekėjui taip pat yra žinoma ir jis įsipareigoja, Pirkėjui pasikreipus į Tiekėją, atitinkamai per Pirkėjo nurodytą protingą terminą pateikti visą aukščiau nurodytą ir Pirkėjo prašomą informaciją.“</w:t>
            </w:r>
          </w:p>
        </w:tc>
      </w:tr>
      <w:tr w:rsidR="00B767F3" w:rsidRPr="00AE746B" w14:paraId="5A0B465D" w14:textId="77777777">
        <w:trPr>
          <w:trHeight w:val="300"/>
        </w:trPr>
        <w:tc>
          <w:tcPr>
            <w:tcW w:w="2532" w:type="dxa"/>
          </w:tcPr>
          <w:p w14:paraId="1165EE3C" w14:textId="77777777" w:rsidR="00B767F3" w:rsidRPr="00AE746B" w:rsidRDefault="00DD7479">
            <w:pPr>
              <w:rPr>
                <w:b/>
                <w:bCs/>
                <w:kern w:val="2"/>
                <w:szCs w:val="24"/>
              </w:rPr>
            </w:pPr>
            <w:r w:rsidRPr="00AE746B">
              <w:rPr>
                <w:b/>
                <w:bCs/>
                <w:kern w:val="2"/>
                <w:szCs w:val="24"/>
              </w:rPr>
              <w:lastRenderedPageBreak/>
              <w:t>14.3.</w:t>
            </w:r>
          </w:p>
        </w:tc>
        <w:tc>
          <w:tcPr>
            <w:tcW w:w="7003" w:type="dxa"/>
            <w:gridSpan w:val="4"/>
          </w:tcPr>
          <w:p w14:paraId="25D43BEA" w14:textId="1F7CFB64" w:rsidR="00B767F3" w:rsidRPr="00AE746B" w:rsidRDefault="00DD7479">
            <w:pPr>
              <w:rPr>
                <w:kern w:val="2"/>
                <w:szCs w:val="24"/>
              </w:rPr>
            </w:pPr>
            <w:r w:rsidRPr="00AE746B">
              <w:rPr>
                <w:kern w:val="2"/>
                <w:szCs w:val="24"/>
              </w:rPr>
              <w:t xml:space="preserve">Šalys susitaria išbraukti nurodytą Sutarties Bendrųjų sąlygų punktą, tačiau kitų punktų numeracijos nekeisti: </w:t>
            </w:r>
            <w:r w:rsidR="00C941FA" w:rsidRPr="00AE746B">
              <w:rPr>
                <w:kern w:val="2"/>
                <w:szCs w:val="24"/>
              </w:rPr>
              <w:t>netaikoma.</w:t>
            </w:r>
          </w:p>
        </w:tc>
      </w:tr>
      <w:tr w:rsidR="00B767F3" w:rsidRPr="00AE746B" w14:paraId="79071BC9" w14:textId="77777777">
        <w:trPr>
          <w:trHeight w:val="300"/>
        </w:trPr>
        <w:tc>
          <w:tcPr>
            <w:tcW w:w="2532" w:type="dxa"/>
          </w:tcPr>
          <w:p w14:paraId="7D974D20" w14:textId="77777777" w:rsidR="00B767F3" w:rsidRPr="00AE746B" w:rsidRDefault="00DD7479">
            <w:pPr>
              <w:rPr>
                <w:b/>
                <w:bCs/>
                <w:kern w:val="2"/>
                <w:szCs w:val="24"/>
              </w:rPr>
            </w:pPr>
            <w:r w:rsidRPr="00AE746B">
              <w:rPr>
                <w:b/>
                <w:bCs/>
                <w:kern w:val="2"/>
                <w:szCs w:val="24"/>
              </w:rPr>
              <w:t>14.4.</w:t>
            </w:r>
          </w:p>
        </w:tc>
        <w:tc>
          <w:tcPr>
            <w:tcW w:w="7003" w:type="dxa"/>
            <w:gridSpan w:val="4"/>
          </w:tcPr>
          <w:p w14:paraId="56F11031" w14:textId="27AEF47F" w:rsidR="00B767F3" w:rsidRPr="00AE746B" w:rsidRDefault="00C941FA">
            <w:pPr>
              <w:rPr>
                <w:color w:val="0070C0"/>
                <w:kern w:val="2"/>
                <w:szCs w:val="24"/>
              </w:rPr>
            </w:pPr>
            <w:r w:rsidRPr="00AE746B">
              <w:rPr>
                <w:kern w:val="2"/>
                <w:szCs w:val="24"/>
              </w:rPr>
              <w:t>Nustatomos kitokios nei Sutarties Bendrosiose sąlygose nustatytos nuostatos dėl Paslaugų intelektinės nuosavybės: netaikoma.</w:t>
            </w:r>
          </w:p>
        </w:tc>
      </w:tr>
      <w:tr w:rsidR="00B767F3" w:rsidRPr="00AE746B" w14:paraId="35D09A71" w14:textId="77777777">
        <w:trPr>
          <w:trHeight w:val="300"/>
        </w:trPr>
        <w:tc>
          <w:tcPr>
            <w:tcW w:w="2532" w:type="dxa"/>
          </w:tcPr>
          <w:p w14:paraId="20C1F51E" w14:textId="77777777" w:rsidR="00B767F3" w:rsidRPr="00AE746B" w:rsidRDefault="00DD7479">
            <w:pPr>
              <w:rPr>
                <w:b/>
                <w:bCs/>
                <w:kern w:val="2"/>
                <w:szCs w:val="24"/>
              </w:rPr>
            </w:pPr>
            <w:r w:rsidRPr="00AE746B">
              <w:rPr>
                <w:b/>
                <w:bCs/>
                <w:kern w:val="2"/>
                <w:szCs w:val="24"/>
              </w:rPr>
              <w:t>14.5.</w:t>
            </w:r>
          </w:p>
        </w:tc>
        <w:tc>
          <w:tcPr>
            <w:tcW w:w="7003" w:type="dxa"/>
            <w:gridSpan w:val="4"/>
          </w:tcPr>
          <w:p w14:paraId="4BE5468E" w14:textId="77777777" w:rsidR="00B767F3" w:rsidRPr="00AE746B" w:rsidRDefault="00DD7479">
            <w:pPr>
              <w:rPr>
                <w:kern w:val="2"/>
                <w:szCs w:val="24"/>
              </w:rPr>
            </w:pPr>
            <w:r w:rsidRPr="00AE746B">
              <w:rPr>
                <w:kern w:val="2"/>
                <w:szCs w:val="24"/>
              </w:rPr>
              <w:t>Sutarties Bendrosiose sąlygose nurodytos alternatyvios nuostatos (su prierašu „jei taikoma“ ir pan.) taikomos tik tokiu atveju, jeigu jos konkrečiai aprašomos Sutarties Specialiosiose sąlygose.</w:t>
            </w:r>
          </w:p>
        </w:tc>
      </w:tr>
      <w:tr w:rsidR="00B767F3" w:rsidRPr="00AE746B" w14:paraId="063A7063" w14:textId="77777777">
        <w:trPr>
          <w:trHeight w:val="300"/>
        </w:trPr>
        <w:tc>
          <w:tcPr>
            <w:tcW w:w="9535" w:type="dxa"/>
            <w:gridSpan w:val="5"/>
          </w:tcPr>
          <w:p w14:paraId="1EC1A743" w14:textId="77777777" w:rsidR="00B767F3" w:rsidRPr="00AE746B" w:rsidRDefault="00DD7479">
            <w:pPr>
              <w:jc w:val="center"/>
              <w:rPr>
                <w:b/>
                <w:bCs/>
                <w:kern w:val="2"/>
                <w:szCs w:val="24"/>
              </w:rPr>
            </w:pPr>
            <w:r w:rsidRPr="00AE746B">
              <w:rPr>
                <w:b/>
                <w:bCs/>
                <w:kern w:val="2"/>
                <w:szCs w:val="24"/>
              </w:rPr>
              <w:t>15. SUTARTIES PRIEDAI</w:t>
            </w:r>
          </w:p>
        </w:tc>
      </w:tr>
      <w:tr w:rsidR="005A02B4" w:rsidRPr="00AE746B" w14:paraId="1493342A" w14:textId="77777777">
        <w:trPr>
          <w:trHeight w:val="300"/>
        </w:trPr>
        <w:tc>
          <w:tcPr>
            <w:tcW w:w="2532" w:type="dxa"/>
          </w:tcPr>
          <w:p w14:paraId="0AF63E8A" w14:textId="77777777" w:rsidR="005A02B4" w:rsidRPr="00AE746B" w:rsidRDefault="005A02B4" w:rsidP="005A02B4">
            <w:pPr>
              <w:jc w:val="center"/>
              <w:rPr>
                <w:b/>
                <w:bCs/>
                <w:kern w:val="2"/>
                <w:szCs w:val="24"/>
              </w:rPr>
            </w:pPr>
            <w:r w:rsidRPr="00AE746B">
              <w:rPr>
                <w:b/>
                <w:bCs/>
                <w:kern w:val="2"/>
                <w:szCs w:val="24"/>
              </w:rPr>
              <w:t>15.1. Priedas Nr. 1</w:t>
            </w:r>
          </w:p>
        </w:tc>
        <w:tc>
          <w:tcPr>
            <w:tcW w:w="7003" w:type="dxa"/>
            <w:gridSpan w:val="4"/>
          </w:tcPr>
          <w:p w14:paraId="23C9ECEE" w14:textId="6A803C1F" w:rsidR="005A02B4" w:rsidRPr="00AE746B" w:rsidRDefault="005A02B4" w:rsidP="005A02B4">
            <w:pPr>
              <w:jc w:val="center"/>
              <w:rPr>
                <w:b/>
                <w:bCs/>
                <w:kern w:val="2"/>
                <w:szCs w:val="24"/>
              </w:rPr>
            </w:pPr>
            <w:r w:rsidRPr="00AE746B">
              <w:rPr>
                <w:bCs/>
                <w:kern w:val="2"/>
                <w:szCs w:val="24"/>
              </w:rPr>
              <w:t>Techninė specifikacija</w:t>
            </w:r>
          </w:p>
        </w:tc>
      </w:tr>
      <w:tr w:rsidR="005A02B4" w:rsidRPr="00AE746B" w14:paraId="4C75E455" w14:textId="77777777">
        <w:trPr>
          <w:trHeight w:val="300"/>
        </w:trPr>
        <w:tc>
          <w:tcPr>
            <w:tcW w:w="2532" w:type="dxa"/>
          </w:tcPr>
          <w:p w14:paraId="6E44F098" w14:textId="77777777" w:rsidR="005A02B4" w:rsidRPr="00AE746B" w:rsidRDefault="005A02B4" w:rsidP="005A02B4">
            <w:pPr>
              <w:jc w:val="center"/>
              <w:rPr>
                <w:b/>
                <w:bCs/>
                <w:kern w:val="2"/>
                <w:szCs w:val="24"/>
              </w:rPr>
            </w:pPr>
            <w:r w:rsidRPr="00AE746B">
              <w:rPr>
                <w:b/>
                <w:bCs/>
                <w:kern w:val="2"/>
                <w:szCs w:val="24"/>
              </w:rPr>
              <w:t>15.2. Priedas Nr. 2</w:t>
            </w:r>
          </w:p>
        </w:tc>
        <w:tc>
          <w:tcPr>
            <w:tcW w:w="7003" w:type="dxa"/>
            <w:gridSpan w:val="4"/>
          </w:tcPr>
          <w:p w14:paraId="65CEE00B" w14:textId="548F5BF5" w:rsidR="005A02B4" w:rsidRPr="00AE746B" w:rsidRDefault="005A02B4" w:rsidP="005A02B4">
            <w:pPr>
              <w:jc w:val="center"/>
              <w:rPr>
                <w:b/>
                <w:bCs/>
                <w:kern w:val="2"/>
                <w:szCs w:val="24"/>
              </w:rPr>
            </w:pPr>
            <w:r w:rsidRPr="00AE746B">
              <w:rPr>
                <w:bCs/>
                <w:kern w:val="2"/>
                <w:szCs w:val="24"/>
              </w:rPr>
              <w:t xml:space="preserve">Pasiūlymas </w:t>
            </w:r>
            <w:r w:rsidRPr="00AE746B">
              <w:rPr>
                <w:bCs/>
                <w:i/>
                <w:iCs/>
                <w:kern w:val="2"/>
                <w:szCs w:val="24"/>
              </w:rPr>
              <w:t xml:space="preserve">(pridedama pirkime Tiekėjo pateikta užpildyta pasiūlymo forma (Pirkimo sąlygų </w:t>
            </w:r>
            <w:r w:rsidRPr="00AE746B">
              <w:rPr>
                <w:bCs/>
                <w:i/>
                <w:iCs/>
                <w:kern w:val="2"/>
                <w:szCs w:val="24"/>
                <w:highlight w:val="yellow"/>
              </w:rPr>
              <w:t>__</w:t>
            </w:r>
            <w:r w:rsidRPr="00AE746B">
              <w:rPr>
                <w:bCs/>
                <w:i/>
                <w:iCs/>
                <w:kern w:val="2"/>
                <w:szCs w:val="24"/>
              </w:rPr>
              <w:t xml:space="preserve"> priedas); kiti pasiūlymo dokumentai saugomi Centrinėje viešųjų pirkimų informacinėje sistemoje)</w:t>
            </w:r>
          </w:p>
        </w:tc>
      </w:tr>
      <w:tr w:rsidR="005A02B4" w:rsidRPr="00AE746B" w14:paraId="369E96F2" w14:textId="77777777">
        <w:trPr>
          <w:trHeight w:val="300"/>
        </w:trPr>
        <w:tc>
          <w:tcPr>
            <w:tcW w:w="2532" w:type="dxa"/>
          </w:tcPr>
          <w:p w14:paraId="61C55EA7" w14:textId="77777777" w:rsidR="005A02B4" w:rsidRPr="00AE746B" w:rsidRDefault="005A02B4" w:rsidP="005A02B4">
            <w:pPr>
              <w:jc w:val="center"/>
              <w:rPr>
                <w:b/>
                <w:bCs/>
                <w:kern w:val="2"/>
                <w:szCs w:val="24"/>
              </w:rPr>
            </w:pPr>
            <w:r w:rsidRPr="00AE746B">
              <w:rPr>
                <w:b/>
                <w:bCs/>
                <w:kern w:val="2"/>
                <w:szCs w:val="24"/>
              </w:rPr>
              <w:t>15.3. Priedas Nr. 3</w:t>
            </w:r>
          </w:p>
        </w:tc>
        <w:tc>
          <w:tcPr>
            <w:tcW w:w="7003" w:type="dxa"/>
            <w:gridSpan w:val="4"/>
          </w:tcPr>
          <w:p w14:paraId="6BCD1B56" w14:textId="1AC7B905" w:rsidR="005A02B4" w:rsidRPr="00AE746B" w:rsidRDefault="005A02B4" w:rsidP="005A02B4">
            <w:pPr>
              <w:jc w:val="center"/>
              <w:rPr>
                <w:b/>
                <w:bCs/>
                <w:kern w:val="2"/>
                <w:szCs w:val="24"/>
              </w:rPr>
            </w:pPr>
            <w:r w:rsidRPr="00AE746B">
              <w:rPr>
                <w:bCs/>
                <w:color w:val="4472C4"/>
                <w:kern w:val="2"/>
                <w:szCs w:val="24"/>
              </w:rPr>
              <w:t>[pildoma, jei bus pridedami kiti priedai. Jei papildomi priedai nepridedami, ši eilutė ištrinama]</w:t>
            </w:r>
          </w:p>
        </w:tc>
      </w:tr>
      <w:tr w:rsidR="00B767F3" w:rsidRPr="00AE746B" w14:paraId="29AA4422" w14:textId="77777777">
        <w:tc>
          <w:tcPr>
            <w:tcW w:w="9535" w:type="dxa"/>
            <w:gridSpan w:val="5"/>
          </w:tcPr>
          <w:p w14:paraId="3ACEC6B8" w14:textId="77777777" w:rsidR="00B767F3" w:rsidRPr="00AE746B" w:rsidRDefault="00DD7479">
            <w:pPr>
              <w:jc w:val="center"/>
              <w:rPr>
                <w:b/>
                <w:bCs/>
                <w:kern w:val="2"/>
                <w:szCs w:val="24"/>
              </w:rPr>
            </w:pPr>
            <w:r w:rsidRPr="00AE746B">
              <w:rPr>
                <w:b/>
                <w:bCs/>
                <w:kern w:val="2"/>
                <w:szCs w:val="24"/>
              </w:rPr>
              <w:t>16. ŠALIŲ ATSTOVŲ PARAŠAI</w:t>
            </w:r>
          </w:p>
        </w:tc>
      </w:tr>
      <w:tr w:rsidR="00B767F3" w:rsidRPr="00AE746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AE746B" w:rsidRDefault="00DD7479">
            <w:pPr>
              <w:jc w:val="center"/>
              <w:rPr>
                <w:b/>
                <w:bCs/>
                <w:kern w:val="2"/>
                <w:szCs w:val="24"/>
              </w:rPr>
            </w:pPr>
            <w:r w:rsidRPr="00AE746B">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AE746B" w:rsidRDefault="00DD7479">
            <w:pPr>
              <w:jc w:val="center"/>
              <w:rPr>
                <w:b/>
                <w:bCs/>
                <w:kern w:val="2"/>
                <w:szCs w:val="24"/>
              </w:rPr>
            </w:pPr>
            <w:r w:rsidRPr="00AE746B">
              <w:rPr>
                <w:b/>
                <w:bCs/>
                <w:kern w:val="2"/>
                <w:szCs w:val="24"/>
              </w:rPr>
              <w:t>TIEKĖJAS</w:t>
            </w:r>
          </w:p>
        </w:tc>
      </w:tr>
      <w:tr w:rsidR="00B767F3" w:rsidRPr="00AE746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AE746B" w:rsidRDefault="00DD7479">
            <w:pPr>
              <w:jc w:val="center"/>
              <w:rPr>
                <w:color w:val="4472C4"/>
                <w:kern w:val="2"/>
                <w:szCs w:val="24"/>
              </w:rPr>
            </w:pPr>
            <w:r w:rsidRPr="00AE746B">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AE746B" w:rsidRDefault="00DD7479">
            <w:pPr>
              <w:jc w:val="center"/>
              <w:rPr>
                <w:b/>
                <w:bCs/>
                <w:kern w:val="2"/>
                <w:szCs w:val="24"/>
              </w:rPr>
            </w:pPr>
            <w:r w:rsidRPr="00AE746B">
              <w:rPr>
                <w:color w:val="4472C4"/>
                <w:kern w:val="2"/>
                <w:szCs w:val="24"/>
              </w:rPr>
              <w:t>(nurodomos atstovo pareigos, vardas, pavardė)</w:t>
            </w:r>
          </w:p>
        </w:tc>
      </w:tr>
      <w:tr w:rsidR="00B767F3" w:rsidRPr="00AE746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AE746B" w:rsidRDefault="00B767F3">
            <w:pPr>
              <w:jc w:val="center"/>
              <w:rPr>
                <w:b/>
                <w:bCs/>
                <w:color w:val="4472C4"/>
                <w:kern w:val="2"/>
                <w:szCs w:val="24"/>
              </w:rPr>
            </w:pPr>
          </w:p>
          <w:p w14:paraId="5F978D19" w14:textId="77777777" w:rsidR="00B767F3" w:rsidRPr="00AE746B" w:rsidRDefault="00DD7479">
            <w:pPr>
              <w:jc w:val="center"/>
              <w:rPr>
                <w:b/>
                <w:bCs/>
                <w:color w:val="4472C4"/>
                <w:kern w:val="2"/>
                <w:szCs w:val="24"/>
              </w:rPr>
            </w:pPr>
            <w:r w:rsidRPr="00AE746B">
              <w:rPr>
                <w:b/>
                <w:bCs/>
                <w:color w:val="4472C4"/>
                <w:kern w:val="2"/>
                <w:szCs w:val="24"/>
              </w:rPr>
              <w:t>(parašas)</w:t>
            </w:r>
          </w:p>
          <w:p w14:paraId="540CDEA8" w14:textId="77777777" w:rsidR="00B767F3" w:rsidRPr="00AE746B" w:rsidRDefault="00B767F3">
            <w:pPr>
              <w:jc w:val="center"/>
              <w:rPr>
                <w:b/>
                <w:bCs/>
                <w:color w:val="4472C4"/>
                <w:kern w:val="2"/>
                <w:szCs w:val="24"/>
              </w:rPr>
            </w:pPr>
          </w:p>
          <w:p w14:paraId="0CC6C66D" w14:textId="77777777" w:rsidR="00B767F3" w:rsidRPr="00AE746B"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AE746B" w:rsidRDefault="00B767F3">
            <w:pPr>
              <w:jc w:val="center"/>
              <w:rPr>
                <w:b/>
                <w:bCs/>
                <w:color w:val="4472C4"/>
                <w:kern w:val="2"/>
                <w:szCs w:val="24"/>
              </w:rPr>
            </w:pPr>
          </w:p>
          <w:p w14:paraId="449EF7AE" w14:textId="77777777" w:rsidR="00B767F3" w:rsidRPr="00AE746B" w:rsidRDefault="00DD7479">
            <w:pPr>
              <w:jc w:val="center"/>
              <w:rPr>
                <w:b/>
                <w:bCs/>
                <w:color w:val="4472C4"/>
                <w:kern w:val="2"/>
                <w:szCs w:val="24"/>
              </w:rPr>
            </w:pPr>
            <w:r w:rsidRPr="00AE746B">
              <w:rPr>
                <w:b/>
                <w:bCs/>
                <w:color w:val="4472C4"/>
                <w:kern w:val="2"/>
                <w:szCs w:val="24"/>
              </w:rPr>
              <w:t>(parašas)</w:t>
            </w:r>
          </w:p>
        </w:tc>
      </w:tr>
    </w:tbl>
    <w:p w14:paraId="45B40A95" w14:textId="77777777" w:rsidR="00B767F3" w:rsidRPr="00AE746B"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AE746B" w:rsidRDefault="00DD7479">
      <w:pPr>
        <w:jc w:val="center"/>
        <w:rPr>
          <w:szCs w:val="24"/>
        </w:rPr>
      </w:pPr>
      <w:r w:rsidRPr="00AE746B">
        <w:rPr>
          <w:color w:val="000000"/>
          <w:szCs w:val="24"/>
        </w:rPr>
        <w:t>_______________</w:t>
      </w:r>
    </w:p>
    <w:p w14:paraId="4E2E0EB1" w14:textId="77777777" w:rsidR="00B767F3" w:rsidRPr="00AE746B" w:rsidRDefault="00B767F3">
      <w:pPr>
        <w:spacing w:line="259" w:lineRule="auto"/>
        <w:rPr>
          <w:szCs w:val="24"/>
        </w:rPr>
      </w:pPr>
    </w:p>
    <w:p w14:paraId="57F6837A" w14:textId="77777777" w:rsidR="00B767F3" w:rsidRPr="00AE746B" w:rsidRDefault="00B767F3"/>
    <w:sectPr w:rsidR="00B767F3" w:rsidRPr="00AE746B">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2C129" w14:textId="77777777" w:rsidR="00A94D51" w:rsidRDefault="00A94D51">
      <w:r>
        <w:separator/>
      </w:r>
    </w:p>
  </w:endnote>
  <w:endnote w:type="continuationSeparator" w:id="0">
    <w:p w14:paraId="4F74D639" w14:textId="77777777" w:rsidR="00A94D51" w:rsidRDefault="00A94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F6F66" w14:textId="77777777" w:rsidR="00A94D51" w:rsidRDefault="00A94D51">
      <w:r>
        <w:separator/>
      </w:r>
    </w:p>
  </w:footnote>
  <w:footnote w:type="continuationSeparator" w:id="0">
    <w:p w14:paraId="5B4D62C2" w14:textId="77777777" w:rsidR="00A94D51" w:rsidRDefault="00A94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25790"/>
    <w:rsid w:val="000519B4"/>
    <w:rsid w:val="00072B66"/>
    <w:rsid w:val="000B3EF1"/>
    <w:rsid w:val="001A7015"/>
    <w:rsid w:val="001B2EB7"/>
    <w:rsid w:val="001E582A"/>
    <w:rsid w:val="00201517"/>
    <w:rsid w:val="00202E5E"/>
    <w:rsid w:val="00223318"/>
    <w:rsid w:val="00223805"/>
    <w:rsid w:val="002F0B5F"/>
    <w:rsid w:val="0032109A"/>
    <w:rsid w:val="003365FB"/>
    <w:rsid w:val="00343E90"/>
    <w:rsid w:val="00352DE0"/>
    <w:rsid w:val="00374735"/>
    <w:rsid w:val="00387DB0"/>
    <w:rsid w:val="003A5303"/>
    <w:rsid w:val="003B2818"/>
    <w:rsid w:val="003D5A23"/>
    <w:rsid w:val="003E5D1D"/>
    <w:rsid w:val="003F5E38"/>
    <w:rsid w:val="004533AF"/>
    <w:rsid w:val="0045574C"/>
    <w:rsid w:val="00523EBB"/>
    <w:rsid w:val="005828DD"/>
    <w:rsid w:val="00587E3C"/>
    <w:rsid w:val="005A02B4"/>
    <w:rsid w:val="006162FC"/>
    <w:rsid w:val="006502DE"/>
    <w:rsid w:val="006A2499"/>
    <w:rsid w:val="00753D97"/>
    <w:rsid w:val="007919E1"/>
    <w:rsid w:val="007C3373"/>
    <w:rsid w:val="008114D5"/>
    <w:rsid w:val="008607A5"/>
    <w:rsid w:val="00933172"/>
    <w:rsid w:val="009A22EA"/>
    <w:rsid w:val="00A04B02"/>
    <w:rsid w:val="00A26E8B"/>
    <w:rsid w:val="00A94D51"/>
    <w:rsid w:val="00AA3A36"/>
    <w:rsid w:val="00AE2165"/>
    <w:rsid w:val="00AE746B"/>
    <w:rsid w:val="00B00018"/>
    <w:rsid w:val="00B06D7B"/>
    <w:rsid w:val="00B22FFF"/>
    <w:rsid w:val="00B767F3"/>
    <w:rsid w:val="00C4557A"/>
    <w:rsid w:val="00C941FA"/>
    <w:rsid w:val="00CB4E07"/>
    <w:rsid w:val="00CF5CDD"/>
    <w:rsid w:val="00D14F8F"/>
    <w:rsid w:val="00D52357"/>
    <w:rsid w:val="00DD7479"/>
    <w:rsid w:val="00DF643D"/>
    <w:rsid w:val="00E01CF7"/>
    <w:rsid w:val="00E24F8B"/>
    <w:rsid w:val="00EC56BC"/>
    <w:rsid w:val="00F46965"/>
    <w:rsid w:val="00F83BA0"/>
    <w:rsid w:val="00F9729D"/>
    <w:rsid w:val="00FC3AE4"/>
    <w:rsid w:val="00FD29BB"/>
    <w:rsid w:val="00FF5F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753D97"/>
    <w:rPr>
      <w:color w:val="0563C1" w:themeColor="hyperlink"/>
      <w:u w:val="single"/>
    </w:rPr>
  </w:style>
  <w:style w:type="character" w:styleId="UnresolvedMention">
    <w:name w:val="Unresolved Mention"/>
    <w:basedOn w:val="DefaultParagraphFont"/>
    <w:uiPriority w:val="99"/>
    <w:semiHidden/>
    <w:unhideWhenUsed/>
    <w:rsid w:val="00753D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egitra.lt/lt/imone/korupcijos-prevencij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regitra@regitra.lt"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regitra@regitra.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6B1E0A6-BD32-4FC5-8615-CCBEF2B9C99F}"/>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2866</Words>
  <Characters>16339</Characters>
  <Application>Microsoft Office Word</Application>
  <DocSecurity>0</DocSecurity>
  <Lines>136</Lines>
  <Paragraphs>38</Paragraphs>
  <ScaleCrop>false</ScaleCrop>
  <Company/>
  <LinksUpToDate>false</LinksUpToDate>
  <CharactersWithSpaces>19167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